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6FDA" w:rsidRPr="00F83857" w:rsidRDefault="00446FDA" w:rsidP="00446FDA">
      <w:pPr>
        <w:suppressAutoHyphens/>
        <w:spacing w:after="0" w:line="240" w:lineRule="auto"/>
        <w:jc w:val="center"/>
        <w:rPr>
          <w:rFonts w:ascii="Times New Roman" w:eastAsia="Times New Roman" w:hAnsi="Times New Roman" w:cs="Times New Roman"/>
          <w:b/>
          <w:bCs/>
          <w:sz w:val="24"/>
          <w:szCs w:val="24"/>
          <w:lang w:eastAsia="ar-SA"/>
        </w:rPr>
      </w:pPr>
      <w:r w:rsidRPr="00F83857">
        <w:rPr>
          <w:rFonts w:ascii="Times New Roman" w:eastAsia="Times New Roman" w:hAnsi="Times New Roman" w:cs="Times New Roman"/>
          <w:b/>
          <w:bCs/>
          <w:sz w:val="24"/>
          <w:szCs w:val="24"/>
          <w:lang w:eastAsia="ar-SA"/>
        </w:rPr>
        <w:t>Информационное сообщение</w:t>
      </w:r>
    </w:p>
    <w:p w:rsidR="00446FDA" w:rsidRPr="00F83857" w:rsidRDefault="004439BA" w:rsidP="00446FDA">
      <w:pPr>
        <w:suppressAutoHyphens/>
        <w:spacing w:after="0" w:line="240" w:lineRule="auto"/>
        <w:jc w:val="center"/>
        <w:rPr>
          <w:rFonts w:ascii="Times New Roman" w:eastAsia="Times New Roman" w:hAnsi="Times New Roman" w:cs="Times New Roman"/>
          <w:b/>
          <w:bCs/>
          <w:sz w:val="24"/>
          <w:szCs w:val="24"/>
          <w:lang w:eastAsia="ar-SA"/>
        </w:rPr>
      </w:pPr>
      <w:r>
        <w:rPr>
          <w:rFonts w:ascii="Times New Roman" w:eastAsia="Times New Roman" w:hAnsi="Times New Roman" w:cs="Times New Roman"/>
          <w:b/>
          <w:bCs/>
          <w:sz w:val="24"/>
          <w:szCs w:val="24"/>
          <w:lang w:eastAsia="ar-SA"/>
        </w:rPr>
        <w:t>о проведении 18</w:t>
      </w:r>
      <w:r w:rsidR="00446FDA" w:rsidRPr="00F83857">
        <w:rPr>
          <w:rFonts w:ascii="Times New Roman" w:eastAsia="Times New Roman" w:hAnsi="Times New Roman" w:cs="Times New Roman"/>
          <w:b/>
          <w:bCs/>
          <w:sz w:val="24"/>
          <w:szCs w:val="24"/>
          <w:lang w:eastAsia="ar-SA"/>
        </w:rPr>
        <w:t xml:space="preserve"> </w:t>
      </w:r>
      <w:r w:rsidR="00A91D6D">
        <w:rPr>
          <w:rFonts w:ascii="Times New Roman" w:eastAsia="Times New Roman" w:hAnsi="Times New Roman" w:cs="Times New Roman"/>
          <w:b/>
          <w:bCs/>
          <w:sz w:val="24"/>
          <w:szCs w:val="24"/>
          <w:lang w:eastAsia="ar-SA"/>
        </w:rPr>
        <w:t>марта</w:t>
      </w:r>
      <w:r w:rsidR="00125807">
        <w:rPr>
          <w:rFonts w:ascii="Times New Roman" w:eastAsia="Times New Roman" w:hAnsi="Times New Roman" w:cs="Times New Roman"/>
          <w:b/>
          <w:bCs/>
          <w:sz w:val="24"/>
          <w:szCs w:val="24"/>
          <w:lang w:eastAsia="ar-SA"/>
        </w:rPr>
        <w:t xml:space="preserve"> </w:t>
      </w:r>
      <w:r w:rsidR="00A91D6D">
        <w:rPr>
          <w:rFonts w:ascii="Times New Roman" w:eastAsia="Times New Roman" w:hAnsi="Times New Roman" w:cs="Times New Roman"/>
          <w:b/>
          <w:bCs/>
          <w:sz w:val="24"/>
          <w:szCs w:val="24"/>
          <w:lang w:eastAsia="ar-SA"/>
        </w:rPr>
        <w:t>2021</w:t>
      </w:r>
      <w:r w:rsidR="00446FDA" w:rsidRPr="00F83857">
        <w:rPr>
          <w:rFonts w:ascii="Times New Roman" w:eastAsia="Times New Roman" w:hAnsi="Times New Roman" w:cs="Times New Roman"/>
          <w:b/>
          <w:bCs/>
          <w:sz w:val="24"/>
          <w:szCs w:val="24"/>
          <w:lang w:eastAsia="ar-SA"/>
        </w:rPr>
        <w:t xml:space="preserve"> г. аукциона в электронной форме по приватизации</w:t>
      </w:r>
    </w:p>
    <w:p w:rsidR="00446FDA" w:rsidRDefault="00446FDA" w:rsidP="00446FDA">
      <w:pPr>
        <w:suppressAutoHyphens/>
        <w:spacing w:after="0" w:line="240" w:lineRule="auto"/>
        <w:jc w:val="center"/>
        <w:rPr>
          <w:rFonts w:ascii="Times New Roman" w:eastAsia="Times New Roman" w:hAnsi="Times New Roman" w:cs="Times New Roman"/>
          <w:b/>
          <w:bCs/>
          <w:sz w:val="24"/>
          <w:szCs w:val="24"/>
          <w:lang w:eastAsia="ar-SA"/>
        </w:rPr>
      </w:pPr>
      <w:r>
        <w:rPr>
          <w:rFonts w:ascii="Times New Roman" w:eastAsia="Times New Roman" w:hAnsi="Times New Roman" w:cs="Times New Roman"/>
          <w:b/>
          <w:bCs/>
          <w:sz w:val="24"/>
          <w:szCs w:val="24"/>
          <w:lang w:eastAsia="ar-SA"/>
        </w:rPr>
        <w:t xml:space="preserve">муниципального имущества </w:t>
      </w:r>
      <w:r w:rsidRPr="00F83857">
        <w:rPr>
          <w:rFonts w:ascii="Times New Roman" w:eastAsia="Times New Roman" w:hAnsi="Times New Roman" w:cs="Times New Roman"/>
          <w:b/>
          <w:bCs/>
          <w:sz w:val="24"/>
          <w:szCs w:val="24"/>
          <w:lang w:eastAsia="ar-SA"/>
        </w:rPr>
        <w:t xml:space="preserve">на электронной торговой </w:t>
      </w:r>
      <w:r w:rsidR="00836AE3" w:rsidRPr="00F83857">
        <w:rPr>
          <w:rFonts w:ascii="Times New Roman" w:eastAsia="Times New Roman" w:hAnsi="Times New Roman" w:cs="Times New Roman"/>
          <w:b/>
          <w:bCs/>
          <w:sz w:val="24"/>
          <w:szCs w:val="24"/>
          <w:lang w:eastAsia="ar-SA"/>
        </w:rPr>
        <w:t xml:space="preserve">площадке </w:t>
      </w:r>
      <w:r w:rsidR="00836AE3">
        <w:rPr>
          <w:rFonts w:ascii="Times New Roman" w:eastAsia="Times New Roman" w:hAnsi="Times New Roman" w:cs="Times New Roman"/>
          <w:b/>
          <w:bCs/>
          <w:sz w:val="24"/>
          <w:szCs w:val="24"/>
          <w:lang w:eastAsia="ar-SA"/>
        </w:rPr>
        <w:t>ЗАО «Сбербанк-АСТ»</w:t>
      </w:r>
      <w:r>
        <w:rPr>
          <w:rFonts w:ascii="Times New Roman" w:eastAsia="Times New Roman" w:hAnsi="Times New Roman" w:cs="Times New Roman"/>
          <w:b/>
          <w:bCs/>
          <w:sz w:val="24"/>
          <w:szCs w:val="24"/>
          <w:lang w:eastAsia="ar-SA"/>
        </w:rPr>
        <w:t xml:space="preserve"> </w:t>
      </w:r>
      <w:r w:rsidRPr="00F83857">
        <w:rPr>
          <w:rFonts w:ascii="Times New Roman" w:eastAsia="Times New Roman" w:hAnsi="Times New Roman" w:cs="Times New Roman"/>
          <w:b/>
          <w:bCs/>
          <w:sz w:val="24"/>
          <w:szCs w:val="24"/>
          <w:lang w:eastAsia="ar-SA"/>
        </w:rPr>
        <w:t>www.</w:t>
      </w:r>
      <w:r>
        <w:rPr>
          <w:rFonts w:ascii="Times New Roman" w:eastAsia="Times New Roman" w:hAnsi="Times New Roman" w:cs="Times New Roman"/>
          <w:b/>
          <w:bCs/>
          <w:sz w:val="24"/>
          <w:szCs w:val="24"/>
          <w:lang w:val="en-US" w:eastAsia="ar-SA"/>
        </w:rPr>
        <w:t>utp</w:t>
      </w:r>
      <w:r w:rsidRPr="00F83857">
        <w:rPr>
          <w:rFonts w:ascii="Times New Roman" w:eastAsia="Times New Roman" w:hAnsi="Times New Roman" w:cs="Times New Roman"/>
          <w:b/>
          <w:bCs/>
          <w:sz w:val="24"/>
          <w:szCs w:val="24"/>
          <w:lang w:eastAsia="ar-SA"/>
        </w:rPr>
        <w:t>.</w:t>
      </w:r>
      <w:r>
        <w:rPr>
          <w:rFonts w:ascii="Times New Roman" w:eastAsia="Times New Roman" w:hAnsi="Times New Roman" w:cs="Times New Roman"/>
          <w:b/>
          <w:bCs/>
          <w:sz w:val="24"/>
          <w:szCs w:val="24"/>
          <w:lang w:val="en-US" w:eastAsia="ar-SA"/>
        </w:rPr>
        <w:t>sberbank</w:t>
      </w:r>
      <w:r>
        <w:rPr>
          <w:rFonts w:ascii="Times New Roman" w:eastAsia="Times New Roman" w:hAnsi="Times New Roman" w:cs="Times New Roman"/>
          <w:b/>
          <w:bCs/>
          <w:sz w:val="24"/>
          <w:szCs w:val="24"/>
          <w:lang w:eastAsia="ar-SA"/>
        </w:rPr>
        <w:t>-ast.</w:t>
      </w:r>
      <w:r>
        <w:rPr>
          <w:rFonts w:ascii="Times New Roman" w:eastAsia="Times New Roman" w:hAnsi="Times New Roman" w:cs="Times New Roman"/>
          <w:b/>
          <w:bCs/>
          <w:sz w:val="24"/>
          <w:szCs w:val="24"/>
          <w:lang w:val="en-US" w:eastAsia="ar-SA"/>
        </w:rPr>
        <w:t>ru</w:t>
      </w:r>
      <w:r w:rsidRPr="00F83857">
        <w:rPr>
          <w:rFonts w:ascii="Times New Roman" w:eastAsia="Times New Roman" w:hAnsi="Times New Roman" w:cs="Times New Roman"/>
          <w:b/>
          <w:bCs/>
          <w:sz w:val="24"/>
          <w:szCs w:val="24"/>
          <w:lang w:eastAsia="ar-SA"/>
        </w:rPr>
        <w:t xml:space="preserve"> в сети Интернет</w:t>
      </w:r>
    </w:p>
    <w:p w:rsidR="00446FDA" w:rsidRPr="00F83857" w:rsidRDefault="00446FDA" w:rsidP="00446FDA">
      <w:pPr>
        <w:suppressAutoHyphens/>
        <w:spacing w:after="0" w:line="240" w:lineRule="auto"/>
        <w:jc w:val="both"/>
        <w:rPr>
          <w:rFonts w:ascii="Times New Roman" w:eastAsia="Times New Roman" w:hAnsi="Times New Roman" w:cs="Times New Roman"/>
          <w:b/>
          <w:bCs/>
          <w:sz w:val="24"/>
          <w:szCs w:val="24"/>
          <w:lang w:eastAsia="ar-SA"/>
        </w:rPr>
      </w:pPr>
    </w:p>
    <w:p w:rsidR="00446FDA" w:rsidRPr="00532AD7" w:rsidRDefault="00446FDA" w:rsidP="00446FDA">
      <w:pPr>
        <w:suppressAutoHyphens/>
        <w:spacing w:after="0" w:line="240" w:lineRule="auto"/>
        <w:jc w:val="both"/>
        <w:rPr>
          <w:rFonts w:ascii="Times New Roman" w:eastAsia="Times New Roman" w:hAnsi="Times New Roman" w:cs="Times New Roman"/>
          <w:sz w:val="24"/>
          <w:szCs w:val="24"/>
          <w:lang w:eastAsia="ar-SA"/>
        </w:rPr>
      </w:pPr>
      <w:r w:rsidRPr="00532AD7">
        <w:rPr>
          <w:rFonts w:ascii="Times New Roman" w:eastAsia="Times New Roman" w:hAnsi="Times New Roman" w:cs="Times New Roman"/>
          <w:sz w:val="24"/>
          <w:szCs w:val="24"/>
          <w:lang w:eastAsia="ar-SA"/>
        </w:rPr>
        <w:t xml:space="preserve">Администрация городского поселения Игрим (как </w:t>
      </w:r>
      <w:r>
        <w:rPr>
          <w:rFonts w:ascii="Times New Roman" w:eastAsia="Times New Roman" w:hAnsi="Times New Roman" w:cs="Times New Roman"/>
          <w:sz w:val="24"/>
          <w:szCs w:val="24"/>
          <w:lang w:eastAsia="ar-SA"/>
        </w:rPr>
        <w:t>Продавец имущества</w:t>
      </w:r>
      <w:r w:rsidRPr="00532AD7">
        <w:rPr>
          <w:rFonts w:ascii="Times New Roman" w:eastAsia="Times New Roman" w:hAnsi="Times New Roman" w:cs="Times New Roman"/>
          <w:sz w:val="24"/>
          <w:szCs w:val="24"/>
          <w:lang w:eastAsia="ar-SA"/>
        </w:rPr>
        <w:t xml:space="preserve">) сообщает о </w:t>
      </w:r>
      <w:r w:rsidRPr="00EA26DD">
        <w:rPr>
          <w:rFonts w:ascii="Times New Roman" w:eastAsia="Times New Roman" w:hAnsi="Times New Roman" w:cs="Times New Roman"/>
          <w:sz w:val="24"/>
          <w:szCs w:val="24"/>
          <w:lang w:eastAsia="ar-SA"/>
        </w:rPr>
        <w:t xml:space="preserve">проведении </w:t>
      </w:r>
      <w:r w:rsidR="00A91D6D">
        <w:rPr>
          <w:rFonts w:ascii="Times New Roman" w:eastAsia="Times New Roman" w:hAnsi="Times New Roman" w:cs="Times New Roman"/>
          <w:sz w:val="24"/>
          <w:szCs w:val="24"/>
          <w:lang w:eastAsia="ar-SA"/>
        </w:rPr>
        <w:t>18.03.2021 г</w:t>
      </w:r>
      <w:r w:rsidRPr="00EA26DD">
        <w:rPr>
          <w:rFonts w:ascii="Times New Roman" w:eastAsia="Times New Roman" w:hAnsi="Times New Roman" w:cs="Times New Roman"/>
          <w:sz w:val="24"/>
          <w:szCs w:val="24"/>
          <w:lang w:eastAsia="ar-SA"/>
        </w:rPr>
        <w:t xml:space="preserve"> </w:t>
      </w:r>
      <w:r w:rsidRPr="00532AD7">
        <w:rPr>
          <w:rFonts w:ascii="Times New Roman" w:eastAsia="Times New Roman" w:hAnsi="Times New Roman" w:cs="Times New Roman"/>
          <w:sz w:val="24"/>
          <w:szCs w:val="24"/>
          <w:lang w:eastAsia="ar-SA"/>
        </w:rPr>
        <w:t>аукциона по приватизации муниципального имущества, находящего в собственности муниципального образования городское поселение Игрим.</w:t>
      </w:r>
    </w:p>
    <w:p w:rsidR="00446FDA" w:rsidRPr="00532AD7" w:rsidRDefault="00446FDA" w:rsidP="00446FDA">
      <w:pPr>
        <w:pStyle w:val="a3"/>
        <w:jc w:val="both"/>
        <w:rPr>
          <w:i/>
          <w:sz w:val="24"/>
          <w:szCs w:val="24"/>
          <w:lang w:eastAsia="ar-SA"/>
        </w:rPr>
      </w:pPr>
      <w:r w:rsidRPr="00532AD7">
        <w:rPr>
          <w:b/>
          <w:i/>
          <w:sz w:val="24"/>
          <w:szCs w:val="24"/>
          <w:lang w:eastAsia="ar-SA"/>
        </w:rPr>
        <w:t>Основание проведения аукциона</w:t>
      </w:r>
      <w:r w:rsidRPr="00532AD7">
        <w:rPr>
          <w:i/>
          <w:sz w:val="24"/>
          <w:szCs w:val="24"/>
          <w:lang w:eastAsia="ar-SA"/>
        </w:rPr>
        <w:t xml:space="preserve">: </w:t>
      </w:r>
    </w:p>
    <w:p w:rsidR="00446FDA" w:rsidRPr="00532AD7" w:rsidRDefault="00A91D6D" w:rsidP="00446FDA">
      <w:pPr>
        <w:pStyle w:val="a3"/>
        <w:jc w:val="both"/>
        <w:rPr>
          <w:sz w:val="24"/>
          <w:szCs w:val="24"/>
          <w:lang w:eastAsia="ar-SA"/>
        </w:rPr>
      </w:pPr>
      <w:r>
        <w:rPr>
          <w:sz w:val="24"/>
          <w:szCs w:val="24"/>
          <w:lang w:eastAsia="ar-SA"/>
        </w:rPr>
        <w:t>Прогнозный план (Программа</w:t>
      </w:r>
      <w:r w:rsidRPr="00A91D6D">
        <w:rPr>
          <w:sz w:val="24"/>
          <w:szCs w:val="24"/>
          <w:lang w:eastAsia="ar-SA"/>
        </w:rPr>
        <w:t>) приватизации муниципального имущества муниципального образования администрации городского поселения Игрим на 2021 год, утвержденным решением Совета депутатов от 29.12.2020 № 159</w:t>
      </w:r>
      <w:r w:rsidR="00446FDA">
        <w:rPr>
          <w:rFonts w:eastAsia="Calibri"/>
          <w:sz w:val="24"/>
          <w:szCs w:val="24"/>
          <w:lang w:eastAsia="en-US"/>
        </w:rPr>
        <w:t xml:space="preserve">, </w:t>
      </w:r>
      <w:r>
        <w:rPr>
          <w:color w:val="000000"/>
          <w:sz w:val="24"/>
          <w:szCs w:val="24"/>
          <w:lang w:eastAsia="ar-SA"/>
        </w:rPr>
        <w:t>Распоряжением</w:t>
      </w:r>
      <w:r w:rsidR="00446FDA" w:rsidRPr="00532AD7">
        <w:rPr>
          <w:color w:val="000000"/>
          <w:sz w:val="24"/>
          <w:szCs w:val="24"/>
          <w:lang w:eastAsia="ar-SA"/>
        </w:rPr>
        <w:t xml:space="preserve"> администрации городского поселения Игрим от </w:t>
      </w:r>
      <w:r>
        <w:rPr>
          <w:color w:val="000000"/>
          <w:sz w:val="24"/>
          <w:szCs w:val="24"/>
          <w:lang w:eastAsia="ar-SA"/>
        </w:rPr>
        <w:t>«12</w:t>
      </w:r>
      <w:r w:rsidR="00446FDA">
        <w:rPr>
          <w:color w:val="000000"/>
          <w:sz w:val="24"/>
          <w:szCs w:val="24"/>
          <w:lang w:eastAsia="ar-SA"/>
        </w:rPr>
        <w:t xml:space="preserve">» </w:t>
      </w:r>
      <w:r>
        <w:rPr>
          <w:color w:val="000000"/>
          <w:sz w:val="24"/>
          <w:szCs w:val="24"/>
          <w:lang w:eastAsia="ar-SA"/>
        </w:rPr>
        <w:t>февраля 2021</w:t>
      </w:r>
      <w:r w:rsidR="00446FDA">
        <w:rPr>
          <w:color w:val="000000"/>
          <w:sz w:val="24"/>
          <w:szCs w:val="24"/>
          <w:lang w:eastAsia="ar-SA"/>
        </w:rPr>
        <w:t xml:space="preserve"> года</w:t>
      </w:r>
      <w:r w:rsidR="00446FDA" w:rsidRPr="00532AD7">
        <w:rPr>
          <w:color w:val="000000"/>
          <w:sz w:val="24"/>
          <w:szCs w:val="24"/>
          <w:lang w:eastAsia="ar-SA"/>
        </w:rPr>
        <w:t xml:space="preserve"> № </w:t>
      </w:r>
      <w:r>
        <w:rPr>
          <w:color w:val="000000"/>
          <w:sz w:val="24"/>
          <w:szCs w:val="24"/>
          <w:lang w:eastAsia="ar-SA"/>
        </w:rPr>
        <w:t>18</w:t>
      </w:r>
      <w:r w:rsidR="00446FDA" w:rsidRPr="00532AD7">
        <w:rPr>
          <w:color w:val="000000"/>
          <w:sz w:val="24"/>
          <w:szCs w:val="24"/>
          <w:lang w:eastAsia="ar-SA"/>
        </w:rPr>
        <w:t xml:space="preserve"> «Об утверждении условий приватизации муниципального имущества».</w:t>
      </w:r>
    </w:p>
    <w:p w:rsidR="00446FDA" w:rsidRDefault="00446FDA" w:rsidP="00446FDA">
      <w:pPr>
        <w:tabs>
          <w:tab w:val="num" w:pos="0"/>
        </w:tabs>
        <w:suppressAutoHyphens/>
        <w:spacing w:after="0" w:line="240" w:lineRule="auto"/>
        <w:jc w:val="both"/>
        <w:rPr>
          <w:rFonts w:ascii="Times New Roman" w:eastAsia="Andale Sans UI" w:hAnsi="Times New Roman" w:cs="Times New Roman"/>
          <w:kern w:val="3"/>
          <w:sz w:val="24"/>
          <w:szCs w:val="24"/>
          <w:lang w:val="de-DE" w:eastAsia="ja-JP" w:bidi="fa-IR"/>
        </w:rPr>
      </w:pPr>
      <w:r>
        <w:rPr>
          <w:rFonts w:ascii="Times New Roman" w:eastAsia="Andale Sans UI" w:hAnsi="Times New Roman" w:cs="Times New Roman"/>
          <w:b/>
          <w:i/>
          <w:kern w:val="3"/>
          <w:sz w:val="24"/>
          <w:szCs w:val="24"/>
          <w:lang w:eastAsia="ja-JP" w:bidi="fa-IR"/>
        </w:rPr>
        <w:t>Собственник выставляемого на торги имущества (</w:t>
      </w:r>
      <w:r w:rsidRPr="00532AD7">
        <w:rPr>
          <w:rFonts w:ascii="Times New Roman" w:eastAsia="Andale Sans UI" w:hAnsi="Times New Roman" w:cs="Times New Roman"/>
          <w:b/>
          <w:i/>
          <w:kern w:val="3"/>
          <w:sz w:val="24"/>
          <w:szCs w:val="24"/>
          <w:lang w:eastAsia="ja-JP" w:bidi="fa-IR"/>
        </w:rPr>
        <w:t>Продавец</w:t>
      </w:r>
      <w:r>
        <w:rPr>
          <w:rFonts w:ascii="Times New Roman" w:eastAsia="Andale Sans UI" w:hAnsi="Times New Roman" w:cs="Times New Roman"/>
          <w:b/>
          <w:i/>
          <w:kern w:val="3"/>
          <w:sz w:val="24"/>
          <w:szCs w:val="24"/>
          <w:lang w:eastAsia="ja-JP" w:bidi="fa-IR"/>
        </w:rPr>
        <w:t>)</w:t>
      </w:r>
      <w:r w:rsidRPr="00532AD7">
        <w:rPr>
          <w:rFonts w:ascii="Times New Roman" w:eastAsia="Andale Sans UI" w:hAnsi="Times New Roman" w:cs="Times New Roman"/>
          <w:kern w:val="3"/>
          <w:sz w:val="24"/>
          <w:szCs w:val="24"/>
          <w:lang w:eastAsia="ja-JP" w:bidi="fa-IR"/>
        </w:rPr>
        <w:t xml:space="preserve"> – администрация городского поселения Игрим</w:t>
      </w:r>
      <w:r w:rsidRPr="00532AD7">
        <w:rPr>
          <w:rFonts w:ascii="Times New Roman" w:eastAsia="Andale Sans UI" w:hAnsi="Times New Roman" w:cs="Times New Roman"/>
          <w:kern w:val="3"/>
          <w:sz w:val="24"/>
          <w:szCs w:val="24"/>
          <w:lang w:val="de-DE" w:eastAsia="ja-JP" w:bidi="fa-IR"/>
        </w:rPr>
        <w:t xml:space="preserve">. </w:t>
      </w:r>
    </w:p>
    <w:p w:rsidR="00446FDA" w:rsidRDefault="00446FDA" w:rsidP="00446FDA">
      <w:pPr>
        <w:tabs>
          <w:tab w:val="num" w:pos="0"/>
        </w:tabs>
        <w:suppressAutoHyphens/>
        <w:spacing w:after="0" w:line="240" w:lineRule="auto"/>
        <w:jc w:val="both"/>
        <w:rPr>
          <w:rFonts w:ascii="Times New Roman" w:eastAsia="Andale Sans UI" w:hAnsi="Times New Roman" w:cs="Times New Roman"/>
          <w:kern w:val="3"/>
          <w:sz w:val="24"/>
          <w:szCs w:val="24"/>
          <w:lang w:eastAsia="ja-JP" w:bidi="fa-IR"/>
        </w:rPr>
      </w:pPr>
      <w:r>
        <w:rPr>
          <w:rFonts w:ascii="Times New Roman" w:eastAsia="Andale Sans UI" w:hAnsi="Times New Roman" w:cs="Times New Roman"/>
          <w:kern w:val="3"/>
          <w:sz w:val="24"/>
          <w:szCs w:val="24"/>
          <w:lang w:eastAsia="ja-JP" w:bidi="fa-IR"/>
        </w:rPr>
        <w:t xml:space="preserve">Оператор –ЗАО «Сбербанк АСТ» </w:t>
      </w:r>
    </w:p>
    <w:p w:rsidR="00446FDA" w:rsidRPr="00532AD7" w:rsidRDefault="00446FDA" w:rsidP="00446FDA">
      <w:pPr>
        <w:tabs>
          <w:tab w:val="num" w:pos="0"/>
        </w:tabs>
        <w:suppressAutoHyphens/>
        <w:spacing w:after="0" w:line="240" w:lineRule="auto"/>
        <w:jc w:val="both"/>
        <w:rPr>
          <w:rFonts w:ascii="Times New Roman" w:eastAsia="Times New Roman" w:hAnsi="Times New Roman" w:cs="Times New Roman"/>
          <w:i/>
          <w:sz w:val="24"/>
          <w:szCs w:val="24"/>
          <w:lang w:eastAsia="ar-SA"/>
        </w:rPr>
      </w:pPr>
      <w:r w:rsidRPr="00532AD7">
        <w:rPr>
          <w:rFonts w:ascii="Times New Roman" w:eastAsia="Times New Roman" w:hAnsi="Times New Roman" w:cs="Times New Roman"/>
          <w:b/>
          <w:i/>
          <w:sz w:val="24"/>
          <w:szCs w:val="24"/>
          <w:lang w:eastAsia="ar-SA"/>
        </w:rPr>
        <w:t>Способ приватизации муниципального имущества</w:t>
      </w:r>
      <w:r w:rsidRPr="00532AD7">
        <w:rPr>
          <w:rFonts w:ascii="Times New Roman" w:eastAsia="Times New Roman" w:hAnsi="Times New Roman" w:cs="Times New Roman"/>
          <w:i/>
          <w:sz w:val="24"/>
          <w:szCs w:val="24"/>
          <w:lang w:eastAsia="ar-SA"/>
        </w:rPr>
        <w:t>:</w:t>
      </w:r>
    </w:p>
    <w:p w:rsidR="00446FDA" w:rsidRPr="00532AD7" w:rsidRDefault="00446FDA" w:rsidP="00446FDA">
      <w:pPr>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Аукцион в электронной форме</w:t>
      </w:r>
    </w:p>
    <w:p w:rsidR="00446FDA" w:rsidRPr="00532AD7" w:rsidRDefault="00446FDA" w:rsidP="00446FDA">
      <w:pPr>
        <w:suppressAutoHyphens/>
        <w:spacing w:after="0" w:line="240" w:lineRule="auto"/>
        <w:jc w:val="both"/>
        <w:rPr>
          <w:rFonts w:ascii="Times New Roman" w:eastAsia="Times New Roman" w:hAnsi="Times New Roman" w:cs="Times New Roman"/>
          <w:bCs/>
          <w:sz w:val="24"/>
          <w:szCs w:val="24"/>
          <w:lang w:eastAsia="ar-SA"/>
        </w:rPr>
      </w:pPr>
      <w:r w:rsidRPr="00532AD7">
        <w:rPr>
          <w:rFonts w:ascii="Times New Roman" w:eastAsia="Times New Roman" w:hAnsi="Times New Roman" w:cs="Times New Roman"/>
          <w:b/>
          <w:bCs/>
          <w:i/>
          <w:sz w:val="24"/>
          <w:szCs w:val="24"/>
          <w:lang w:eastAsia="ar-SA"/>
        </w:rPr>
        <w:t>Предмет аукциона</w:t>
      </w:r>
      <w:r w:rsidRPr="00532AD7">
        <w:rPr>
          <w:rFonts w:ascii="Times New Roman" w:eastAsia="Times New Roman" w:hAnsi="Times New Roman" w:cs="Times New Roman"/>
          <w:bCs/>
          <w:sz w:val="24"/>
          <w:szCs w:val="24"/>
          <w:lang w:eastAsia="ar-SA"/>
        </w:rPr>
        <w:t xml:space="preserve"> – право заключение договора купли-продажи </w:t>
      </w:r>
      <w:r>
        <w:rPr>
          <w:rFonts w:ascii="Times New Roman" w:eastAsia="Times New Roman" w:hAnsi="Times New Roman" w:cs="Times New Roman"/>
          <w:bCs/>
          <w:sz w:val="24"/>
          <w:szCs w:val="24"/>
          <w:lang w:eastAsia="ar-SA"/>
        </w:rPr>
        <w:t>имущества,</w:t>
      </w:r>
      <w:r w:rsidRPr="00532AD7">
        <w:rPr>
          <w:rFonts w:ascii="Times New Roman" w:eastAsia="Times New Roman" w:hAnsi="Times New Roman" w:cs="Times New Roman"/>
          <w:bCs/>
          <w:sz w:val="24"/>
          <w:szCs w:val="24"/>
          <w:lang w:eastAsia="ar-SA"/>
        </w:rPr>
        <w:t xml:space="preserve"> принадлежаще</w:t>
      </w:r>
      <w:r>
        <w:rPr>
          <w:rFonts w:ascii="Times New Roman" w:eastAsia="Times New Roman" w:hAnsi="Times New Roman" w:cs="Times New Roman"/>
          <w:bCs/>
          <w:sz w:val="24"/>
          <w:szCs w:val="24"/>
          <w:lang w:eastAsia="ar-SA"/>
        </w:rPr>
        <w:t>го</w:t>
      </w:r>
      <w:r w:rsidRPr="00532AD7">
        <w:rPr>
          <w:rFonts w:ascii="Times New Roman" w:eastAsia="Times New Roman" w:hAnsi="Times New Roman" w:cs="Times New Roman"/>
          <w:bCs/>
          <w:sz w:val="24"/>
          <w:szCs w:val="24"/>
          <w:lang w:eastAsia="ar-SA"/>
        </w:rPr>
        <w:t xml:space="preserve"> муниципальному образованию городское поселения Игрим </w:t>
      </w:r>
    </w:p>
    <w:p w:rsidR="00446FDA" w:rsidRPr="00532AD7" w:rsidRDefault="00446FDA" w:rsidP="00446FDA">
      <w:pPr>
        <w:suppressAutoHyphens/>
        <w:spacing w:after="0" w:line="240" w:lineRule="auto"/>
        <w:jc w:val="both"/>
        <w:rPr>
          <w:rFonts w:ascii="Times New Roman" w:eastAsia="Times New Roman" w:hAnsi="Times New Roman" w:cs="Times New Roman"/>
          <w:b/>
          <w:bCs/>
          <w:i/>
          <w:sz w:val="24"/>
          <w:szCs w:val="24"/>
          <w:lang w:eastAsia="ar-SA"/>
        </w:rPr>
      </w:pPr>
    </w:p>
    <w:p w:rsidR="00446FDA" w:rsidRPr="00532AD7" w:rsidRDefault="00446FDA" w:rsidP="00446FDA">
      <w:pPr>
        <w:suppressAutoHyphens/>
        <w:spacing w:after="0" w:line="240" w:lineRule="auto"/>
        <w:jc w:val="center"/>
        <w:rPr>
          <w:rFonts w:ascii="Times New Roman" w:eastAsia="Times New Roman" w:hAnsi="Times New Roman" w:cs="Times New Roman"/>
          <w:bCs/>
          <w:sz w:val="24"/>
          <w:szCs w:val="24"/>
          <w:u w:val="single"/>
          <w:lang w:eastAsia="ar-SA"/>
        </w:rPr>
      </w:pPr>
      <w:r w:rsidRPr="00A56821">
        <w:rPr>
          <w:rFonts w:ascii="Times New Roman" w:eastAsia="Times New Roman" w:hAnsi="Times New Roman" w:cs="Times New Roman"/>
          <w:b/>
          <w:bCs/>
          <w:i/>
          <w:sz w:val="24"/>
          <w:szCs w:val="24"/>
          <w:lang w:eastAsia="ar-SA"/>
        </w:rPr>
        <w:t>СВЕДЕНИЯ О ВЫСТАВЛЯЕМОМ НА АУКЦИОН ИМУЩЕСТВЕ</w:t>
      </w:r>
    </w:p>
    <w:p w:rsidR="00446FDA" w:rsidRDefault="00446FDA" w:rsidP="00446FDA">
      <w:pPr>
        <w:suppressAutoHyphens/>
        <w:spacing w:after="0" w:line="240" w:lineRule="auto"/>
        <w:jc w:val="center"/>
        <w:rPr>
          <w:rFonts w:ascii="Times New Roman" w:eastAsia="Times New Roman" w:hAnsi="Times New Roman" w:cs="Times New Roman"/>
          <w:b/>
          <w:bCs/>
          <w:sz w:val="24"/>
          <w:szCs w:val="24"/>
          <w:u w:val="single"/>
          <w:lang w:eastAsia="ar-SA"/>
        </w:rPr>
      </w:pPr>
    </w:p>
    <w:p w:rsidR="00446FDA" w:rsidRDefault="00446FDA" w:rsidP="00446FDA">
      <w:pPr>
        <w:suppressAutoHyphens/>
        <w:spacing w:after="0" w:line="240" w:lineRule="auto"/>
        <w:jc w:val="center"/>
        <w:rPr>
          <w:rFonts w:ascii="Times New Roman" w:eastAsia="Times New Roman" w:hAnsi="Times New Roman" w:cs="Times New Roman"/>
          <w:b/>
          <w:bCs/>
          <w:sz w:val="24"/>
          <w:szCs w:val="24"/>
          <w:u w:val="single"/>
          <w:lang w:eastAsia="ar-SA"/>
        </w:rPr>
      </w:pPr>
      <w:r w:rsidRPr="00162ABF">
        <w:rPr>
          <w:rFonts w:ascii="Times New Roman" w:eastAsia="Times New Roman" w:hAnsi="Times New Roman" w:cs="Times New Roman"/>
          <w:b/>
          <w:bCs/>
          <w:sz w:val="24"/>
          <w:szCs w:val="24"/>
          <w:u w:val="single"/>
          <w:lang w:eastAsia="ar-SA"/>
        </w:rPr>
        <w:t>ЛОТ №1</w:t>
      </w:r>
    </w:p>
    <w:p w:rsidR="00446FDA" w:rsidRPr="00162ABF" w:rsidRDefault="00446FDA" w:rsidP="00446FDA">
      <w:pPr>
        <w:suppressAutoHyphens/>
        <w:spacing w:after="0" w:line="240" w:lineRule="auto"/>
        <w:jc w:val="both"/>
        <w:rPr>
          <w:rFonts w:ascii="Times New Roman" w:eastAsia="Times New Roman" w:hAnsi="Times New Roman" w:cs="Times New Roman"/>
          <w:b/>
          <w:bCs/>
          <w:sz w:val="24"/>
          <w:szCs w:val="24"/>
          <w:u w:val="single"/>
          <w:lang w:eastAsia="ar-SA"/>
        </w:rPr>
      </w:pPr>
    </w:p>
    <w:p w:rsidR="00A91D6D" w:rsidRPr="00A91D6D" w:rsidRDefault="00A91D6D" w:rsidP="00A91D6D">
      <w:pPr>
        <w:spacing w:after="0"/>
        <w:jc w:val="both"/>
        <w:rPr>
          <w:rFonts w:ascii="Times New Roman" w:eastAsia="Times New Roman" w:hAnsi="Times New Roman" w:cs="Times New Roman"/>
          <w:b/>
          <w:bCs/>
          <w:sz w:val="24"/>
          <w:szCs w:val="24"/>
          <w:lang w:eastAsia="ar-SA"/>
        </w:rPr>
      </w:pPr>
      <w:r w:rsidRPr="00A91D6D">
        <w:rPr>
          <w:rFonts w:ascii="Times New Roman" w:eastAsia="Times New Roman" w:hAnsi="Times New Roman" w:cs="Times New Roman"/>
          <w:b/>
          <w:bCs/>
          <w:sz w:val="24"/>
          <w:szCs w:val="24"/>
          <w:lang w:eastAsia="ar-SA"/>
        </w:rPr>
        <w:t>Здание Бани</w:t>
      </w:r>
    </w:p>
    <w:p w:rsidR="00A91D6D" w:rsidRPr="00A91D6D" w:rsidRDefault="00A91D6D" w:rsidP="00A91D6D">
      <w:pPr>
        <w:spacing w:after="0"/>
        <w:jc w:val="both"/>
        <w:rPr>
          <w:rFonts w:ascii="Times New Roman" w:eastAsia="Times New Roman" w:hAnsi="Times New Roman" w:cs="Times New Roman"/>
          <w:b/>
          <w:bCs/>
          <w:sz w:val="24"/>
          <w:szCs w:val="24"/>
          <w:lang w:eastAsia="ar-SA"/>
        </w:rPr>
      </w:pPr>
      <w:r w:rsidRPr="00A91D6D">
        <w:rPr>
          <w:rFonts w:ascii="Times New Roman" w:eastAsia="Times New Roman" w:hAnsi="Times New Roman" w:cs="Times New Roman"/>
          <w:b/>
          <w:bCs/>
          <w:sz w:val="24"/>
          <w:szCs w:val="24"/>
          <w:lang w:eastAsia="ar-SA"/>
        </w:rPr>
        <w:t>Объект расположен по адресу:</w:t>
      </w:r>
    </w:p>
    <w:p w:rsidR="00A91D6D" w:rsidRDefault="00A91D6D" w:rsidP="00A91D6D">
      <w:pPr>
        <w:spacing w:after="0"/>
        <w:jc w:val="both"/>
        <w:rPr>
          <w:rFonts w:ascii="Times New Roman" w:eastAsia="Times New Roman" w:hAnsi="Times New Roman" w:cs="Times New Roman"/>
          <w:b/>
          <w:bCs/>
          <w:sz w:val="24"/>
          <w:szCs w:val="24"/>
          <w:lang w:eastAsia="ar-SA"/>
        </w:rPr>
      </w:pPr>
      <w:r w:rsidRPr="00A91D6D">
        <w:rPr>
          <w:rFonts w:ascii="Times New Roman" w:eastAsia="Times New Roman" w:hAnsi="Times New Roman" w:cs="Times New Roman"/>
          <w:b/>
          <w:bCs/>
          <w:sz w:val="24"/>
          <w:szCs w:val="24"/>
          <w:lang w:eastAsia="ar-SA"/>
        </w:rPr>
        <w:t>Ханты-Мансийской автономный округ – Югра, Березовский район, пгт Игрим, ул. Транспортная, д. 10</w:t>
      </w:r>
      <w:r w:rsidR="00446FDA">
        <w:rPr>
          <w:rFonts w:ascii="Times New Roman" w:eastAsia="Times New Roman" w:hAnsi="Times New Roman" w:cs="Times New Roman"/>
          <w:b/>
          <w:bCs/>
          <w:sz w:val="24"/>
          <w:szCs w:val="24"/>
          <w:lang w:eastAsia="ar-SA"/>
        </w:rPr>
        <w:t xml:space="preserve">    </w:t>
      </w:r>
    </w:p>
    <w:p w:rsidR="00A91D6D" w:rsidRDefault="00A91D6D" w:rsidP="00446FDA">
      <w:pPr>
        <w:suppressAutoHyphens/>
        <w:spacing w:after="0" w:line="240" w:lineRule="auto"/>
        <w:jc w:val="both"/>
        <w:rPr>
          <w:rFonts w:ascii="Times New Roman" w:eastAsia="Times New Roman" w:hAnsi="Times New Roman" w:cs="Times New Roman"/>
          <w:bCs/>
          <w:sz w:val="24"/>
          <w:szCs w:val="24"/>
          <w:u w:val="single"/>
          <w:lang w:eastAsia="ar-SA"/>
        </w:rPr>
      </w:pPr>
      <w:r w:rsidRPr="00A91D6D">
        <w:rPr>
          <w:rFonts w:ascii="Times New Roman" w:eastAsia="Times New Roman" w:hAnsi="Times New Roman" w:cs="Times New Roman"/>
          <w:bCs/>
          <w:sz w:val="24"/>
          <w:szCs w:val="24"/>
          <w:u w:val="single"/>
          <w:lang w:eastAsia="ar-SA"/>
        </w:rPr>
        <w:t>Здание Бани (назначение: нежилое, 1-этажное, общая площадь 429,4 м2) расположенное по адресу: 628146, Ханты-Мансийский автономный округ – Югра, Березовский район, пгт. Игрим, ул. Тр</w:t>
      </w:r>
      <w:r w:rsidR="00515E3F">
        <w:rPr>
          <w:rFonts w:ascii="Times New Roman" w:eastAsia="Times New Roman" w:hAnsi="Times New Roman" w:cs="Times New Roman"/>
          <w:bCs/>
          <w:sz w:val="24"/>
          <w:szCs w:val="24"/>
          <w:u w:val="single"/>
          <w:lang w:eastAsia="ar-SA"/>
        </w:rPr>
        <w:t>анспортная, д. 10 и находящейся под ним земельный участок</w:t>
      </w:r>
      <w:r w:rsidRPr="00A91D6D">
        <w:rPr>
          <w:rFonts w:ascii="Times New Roman" w:eastAsia="Times New Roman" w:hAnsi="Times New Roman" w:cs="Times New Roman"/>
          <w:bCs/>
          <w:sz w:val="24"/>
          <w:szCs w:val="24"/>
          <w:u w:val="single"/>
          <w:lang w:eastAsia="ar-SA"/>
        </w:rPr>
        <w:t xml:space="preserve"> (вид разрешенного использования: для обслуживания бани, для иного использования, общая площадь 509 м2</w:t>
      </w:r>
    </w:p>
    <w:p w:rsidR="00446FDA" w:rsidRDefault="00446FDA" w:rsidP="00446FDA">
      <w:pPr>
        <w:suppressAutoHyphens/>
        <w:spacing w:after="0" w:line="240" w:lineRule="auto"/>
        <w:jc w:val="both"/>
        <w:rPr>
          <w:rFonts w:ascii="Times New Roman" w:eastAsia="Times New Roman" w:hAnsi="Times New Roman" w:cs="Times New Roman"/>
          <w:b/>
          <w:i/>
          <w:sz w:val="24"/>
          <w:szCs w:val="24"/>
          <w:lang w:eastAsia="ar-SA"/>
        </w:rPr>
      </w:pPr>
      <w:r w:rsidRPr="00F83857">
        <w:rPr>
          <w:rFonts w:ascii="Times New Roman" w:eastAsia="Times New Roman" w:hAnsi="Times New Roman" w:cs="Times New Roman"/>
          <w:b/>
          <w:i/>
          <w:sz w:val="24"/>
          <w:szCs w:val="24"/>
          <w:lang w:eastAsia="ar-SA"/>
        </w:rPr>
        <w:t xml:space="preserve">Информация о предыдущих торгах: </w:t>
      </w:r>
      <w:r w:rsidR="00A91D6D">
        <w:rPr>
          <w:rFonts w:ascii="Times New Roman" w:eastAsia="Times New Roman" w:hAnsi="Times New Roman" w:cs="Times New Roman"/>
          <w:b/>
          <w:i/>
          <w:sz w:val="24"/>
          <w:szCs w:val="24"/>
          <w:lang w:eastAsia="ar-SA"/>
        </w:rPr>
        <w:t>нет</w:t>
      </w:r>
    </w:p>
    <w:p w:rsidR="00446FDA" w:rsidRDefault="00446FDA" w:rsidP="00446FDA">
      <w:pPr>
        <w:suppressAutoHyphens/>
        <w:spacing w:after="0" w:line="240" w:lineRule="auto"/>
        <w:jc w:val="both"/>
        <w:rPr>
          <w:rFonts w:ascii="Times New Roman" w:eastAsia="Times New Roman" w:hAnsi="Times New Roman" w:cs="Times New Roman"/>
          <w:b/>
          <w:i/>
          <w:sz w:val="24"/>
          <w:szCs w:val="24"/>
          <w:lang w:eastAsia="ar-SA"/>
        </w:rPr>
      </w:pPr>
    </w:p>
    <w:p w:rsidR="00446FDA" w:rsidRDefault="00446FDA" w:rsidP="00446FDA">
      <w:pPr>
        <w:suppressAutoHyphens/>
        <w:spacing w:after="0" w:line="240" w:lineRule="auto"/>
        <w:jc w:val="both"/>
        <w:rPr>
          <w:rFonts w:ascii="Times New Roman" w:eastAsia="Times New Roman" w:hAnsi="Times New Roman" w:cs="Times New Roman"/>
          <w:sz w:val="24"/>
          <w:szCs w:val="24"/>
          <w:lang w:eastAsia="ar-SA"/>
        </w:rPr>
      </w:pPr>
      <w:r w:rsidRPr="00532AD7">
        <w:rPr>
          <w:rFonts w:ascii="Times New Roman" w:eastAsia="Times New Roman" w:hAnsi="Times New Roman" w:cs="Times New Roman"/>
          <w:b/>
          <w:i/>
          <w:sz w:val="24"/>
          <w:szCs w:val="24"/>
          <w:lang w:eastAsia="ar-SA"/>
        </w:rPr>
        <w:t xml:space="preserve">Местонахождение объекта: </w:t>
      </w:r>
      <w:r w:rsidRPr="00532AD7">
        <w:rPr>
          <w:rFonts w:ascii="Times New Roman" w:eastAsia="Times New Roman" w:hAnsi="Times New Roman" w:cs="Times New Roman"/>
          <w:sz w:val="24"/>
          <w:szCs w:val="24"/>
          <w:lang w:eastAsia="ar-SA"/>
        </w:rPr>
        <w:t>Россия, ХМАО-Югра, Тюменская область, Березовский район, п. Игрим</w:t>
      </w:r>
      <w:r>
        <w:rPr>
          <w:rFonts w:ascii="Times New Roman" w:eastAsia="Times New Roman" w:hAnsi="Times New Roman" w:cs="Times New Roman"/>
          <w:sz w:val="24"/>
          <w:szCs w:val="24"/>
          <w:lang w:eastAsia="ar-SA"/>
        </w:rPr>
        <w:t xml:space="preserve">, ул. </w:t>
      </w:r>
      <w:r w:rsidR="00A91D6D">
        <w:rPr>
          <w:rFonts w:ascii="Times New Roman" w:eastAsia="Times New Roman" w:hAnsi="Times New Roman" w:cs="Times New Roman"/>
          <w:sz w:val="24"/>
          <w:szCs w:val="24"/>
          <w:lang w:eastAsia="ar-SA"/>
        </w:rPr>
        <w:t>Транспортная, д 10</w:t>
      </w:r>
    </w:p>
    <w:p w:rsidR="00446FDA" w:rsidRPr="00532AD7" w:rsidRDefault="00446FDA" w:rsidP="00446FDA">
      <w:pPr>
        <w:suppressAutoHyphens/>
        <w:spacing w:after="0" w:line="240" w:lineRule="auto"/>
        <w:jc w:val="both"/>
        <w:rPr>
          <w:rFonts w:ascii="Times New Roman" w:eastAsia="Times New Roman" w:hAnsi="Times New Roman" w:cs="Times New Roman"/>
          <w:b/>
          <w:i/>
          <w:sz w:val="24"/>
          <w:szCs w:val="24"/>
          <w:lang w:eastAsia="ar-SA"/>
        </w:rPr>
      </w:pPr>
    </w:p>
    <w:p w:rsidR="00446FDA" w:rsidRPr="00115993" w:rsidRDefault="00446FDA" w:rsidP="00446FDA">
      <w:pPr>
        <w:tabs>
          <w:tab w:val="left" w:pos="4118"/>
          <w:tab w:val="left" w:pos="7123"/>
        </w:tabs>
        <w:jc w:val="both"/>
        <w:rPr>
          <w:rFonts w:ascii="Times New Roman" w:eastAsia="Times New Roman" w:hAnsi="Times New Roman" w:cs="Times New Roman"/>
          <w:spacing w:val="-2"/>
          <w:sz w:val="24"/>
          <w:szCs w:val="24"/>
          <w:lang w:eastAsia="ru-RU"/>
        </w:rPr>
      </w:pPr>
      <w:r w:rsidRPr="00532AD7">
        <w:rPr>
          <w:rFonts w:ascii="Times New Roman" w:eastAsia="Times New Roman" w:hAnsi="Times New Roman" w:cs="Times New Roman"/>
          <w:b/>
          <w:i/>
          <w:sz w:val="24"/>
          <w:szCs w:val="24"/>
          <w:lang w:eastAsia="ar-SA"/>
        </w:rPr>
        <w:t>Начальная цена продажи имущества</w:t>
      </w:r>
      <w:r w:rsidRPr="00532AD7">
        <w:rPr>
          <w:rFonts w:ascii="Times New Roman" w:eastAsia="Times New Roman" w:hAnsi="Times New Roman" w:cs="Times New Roman"/>
          <w:i/>
          <w:sz w:val="24"/>
          <w:szCs w:val="24"/>
          <w:lang w:eastAsia="ar-SA"/>
        </w:rPr>
        <w:t xml:space="preserve">: </w:t>
      </w:r>
      <w:r w:rsidR="00A91D6D">
        <w:rPr>
          <w:rFonts w:ascii="Times New Roman" w:eastAsia="Times New Roman" w:hAnsi="Times New Roman" w:cs="Times New Roman"/>
          <w:b/>
          <w:sz w:val="24"/>
          <w:szCs w:val="24"/>
          <w:lang w:eastAsia="ar-SA"/>
        </w:rPr>
        <w:t>490 000</w:t>
      </w:r>
      <w:r w:rsidRPr="00532AD7">
        <w:rPr>
          <w:rFonts w:ascii="Times New Roman" w:eastAsia="Times New Roman" w:hAnsi="Times New Roman" w:cs="Times New Roman"/>
          <w:sz w:val="24"/>
          <w:szCs w:val="24"/>
          <w:lang w:eastAsia="ar-SA"/>
        </w:rPr>
        <w:t xml:space="preserve"> (</w:t>
      </w:r>
      <w:r w:rsidR="00A91D6D">
        <w:rPr>
          <w:rFonts w:ascii="Times New Roman" w:eastAsia="Times New Roman" w:hAnsi="Times New Roman" w:cs="Times New Roman"/>
          <w:sz w:val="24"/>
          <w:szCs w:val="24"/>
          <w:lang w:eastAsia="ar-SA"/>
        </w:rPr>
        <w:t>четыреста девяносто тысяч</w:t>
      </w:r>
      <w:r>
        <w:rPr>
          <w:rFonts w:ascii="Times New Roman" w:eastAsia="Times New Roman" w:hAnsi="Times New Roman" w:cs="Times New Roman"/>
          <w:sz w:val="24"/>
          <w:szCs w:val="24"/>
          <w:lang w:eastAsia="ar-SA"/>
        </w:rPr>
        <w:t>) рублей</w:t>
      </w:r>
      <w:r w:rsidRPr="00115993">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00 копеек</w:t>
      </w:r>
      <w:r w:rsidRPr="00115993">
        <w:rPr>
          <w:rFonts w:ascii="Times New Roman" w:eastAsia="Times New Roman" w:hAnsi="Times New Roman" w:cs="Times New Roman"/>
          <w:sz w:val="24"/>
          <w:szCs w:val="24"/>
          <w:lang w:eastAsia="ar-SA"/>
        </w:rPr>
        <w:t xml:space="preserve">, </w:t>
      </w:r>
      <w:r w:rsidR="00A91D6D">
        <w:rPr>
          <w:rFonts w:ascii="Times New Roman" w:eastAsia="Times New Roman" w:hAnsi="Times New Roman" w:cs="Times New Roman"/>
          <w:sz w:val="24"/>
          <w:szCs w:val="24"/>
          <w:lang w:eastAsia="ar-SA"/>
        </w:rPr>
        <w:t>(в т.ч.</w:t>
      </w:r>
      <w:r w:rsidRPr="00115993">
        <w:rPr>
          <w:rFonts w:ascii="Times New Roman" w:eastAsia="Times New Roman" w:hAnsi="Times New Roman" w:cs="Times New Roman"/>
          <w:sz w:val="24"/>
          <w:szCs w:val="24"/>
          <w:lang w:eastAsia="ar-SA"/>
        </w:rPr>
        <w:t xml:space="preserve"> НДС</w:t>
      </w:r>
      <w:r w:rsidR="00A91D6D">
        <w:rPr>
          <w:rFonts w:ascii="Times New Roman" w:eastAsia="Times New Roman" w:hAnsi="Times New Roman" w:cs="Times New Roman"/>
          <w:sz w:val="24"/>
          <w:szCs w:val="24"/>
          <w:lang w:eastAsia="ar-SA"/>
        </w:rPr>
        <w:t xml:space="preserve"> 20% - 62500), из 115 000 (сто пятнадцать тысяч) рублей 00 копеек</w:t>
      </w:r>
      <w:r w:rsidRPr="00532AD7">
        <w:rPr>
          <w:rFonts w:ascii="Times New Roman" w:eastAsia="Times New Roman" w:hAnsi="Times New Roman" w:cs="Times New Roman"/>
          <w:sz w:val="24"/>
          <w:szCs w:val="24"/>
          <w:lang w:eastAsia="ar-SA"/>
        </w:rPr>
        <w:t xml:space="preserve">, </w:t>
      </w:r>
      <w:r w:rsidR="00A91D6D" w:rsidRPr="00A91D6D">
        <w:rPr>
          <w:rFonts w:ascii="Times New Roman" w:eastAsia="Times New Roman" w:hAnsi="Times New Roman" w:cs="Times New Roman"/>
          <w:sz w:val="24"/>
          <w:szCs w:val="24"/>
          <w:lang w:eastAsia="ar-SA"/>
        </w:rPr>
        <w:t xml:space="preserve">Указанная цена установлена на основании </w:t>
      </w:r>
      <w:r w:rsidR="007A3287">
        <w:rPr>
          <w:rFonts w:ascii="Times New Roman" w:eastAsia="Times New Roman" w:hAnsi="Times New Roman" w:cs="Times New Roman"/>
          <w:sz w:val="24"/>
          <w:szCs w:val="24"/>
          <w:lang w:eastAsia="ar-SA"/>
        </w:rPr>
        <w:t xml:space="preserve">Отчета об </w:t>
      </w:r>
      <w:r w:rsidR="00A91D6D" w:rsidRPr="00A91D6D">
        <w:rPr>
          <w:rFonts w:ascii="Times New Roman" w:eastAsia="Times New Roman" w:hAnsi="Times New Roman" w:cs="Times New Roman"/>
          <w:sz w:val="24"/>
          <w:szCs w:val="24"/>
          <w:lang w:eastAsia="ar-SA"/>
        </w:rPr>
        <w:t xml:space="preserve">оценки рыночной стоимости </w:t>
      </w:r>
      <w:r w:rsidR="007A3287">
        <w:rPr>
          <w:rFonts w:ascii="Times New Roman" w:eastAsia="Times New Roman" w:hAnsi="Times New Roman" w:cs="Times New Roman"/>
          <w:sz w:val="24"/>
          <w:szCs w:val="24"/>
          <w:lang w:eastAsia="ar-SA"/>
        </w:rPr>
        <w:t>здания Бани от 21.12.2020 года № 890/20</w:t>
      </w:r>
      <w:r w:rsidR="00A91D6D" w:rsidRPr="00A91D6D">
        <w:rPr>
          <w:rFonts w:ascii="Times New Roman" w:eastAsia="Times New Roman" w:hAnsi="Times New Roman" w:cs="Times New Roman"/>
          <w:sz w:val="24"/>
          <w:szCs w:val="24"/>
          <w:lang w:eastAsia="ar-SA"/>
        </w:rPr>
        <w:t>, проведенной силами ООО «Центр судебной э</w:t>
      </w:r>
      <w:r w:rsidR="00A91D6D">
        <w:rPr>
          <w:rFonts w:ascii="Times New Roman" w:eastAsia="Times New Roman" w:hAnsi="Times New Roman" w:cs="Times New Roman"/>
          <w:sz w:val="24"/>
          <w:szCs w:val="24"/>
          <w:lang w:eastAsia="ar-SA"/>
        </w:rPr>
        <w:t xml:space="preserve">кспертизы и независимой оценки», </w:t>
      </w:r>
      <w:r w:rsidRPr="00532AD7">
        <w:rPr>
          <w:rFonts w:ascii="Times New Roman" w:eastAsia="Times New Roman" w:hAnsi="Times New Roman" w:cs="Times New Roman"/>
          <w:sz w:val="24"/>
          <w:szCs w:val="24"/>
          <w:lang w:eastAsia="ar-SA"/>
        </w:rPr>
        <w:t>выполненного в соответствии с Федеральным законом Российской Федерации от 29.07.1998 года № 135-ФЗ «Об оценочной деятельности в Российской Федерации».</w:t>
      </w:r>
    </w:p>
    <w:p w:rsidR="00446FDA" w:rsidRDefault="00446FDA" w:rsidP="00446FDA">
      <w:pPr>
        <w:tabs>
          <w:tab w:val="left" w:pos="4118"/>
          <w:tab w:val="left" w:pos="7123"/>
        </w:tabs>
        <w:spacing w:after="0"/>
        <w:jc w:val="both"/>
        <w:rPr>
          <w:rFonts w:ascii="Times New Roman" w:eastAsia="Times New Roman" w:hAnsi="Times New Roman" w:cs="Times New Roman"/>
          <w:b/>
          <w:i/>
          <w:spacing w:val="-2"/>
          <w:sz w:val="24"/>
          <w:szCs w:val="24"/>
          <w:lang w:eastAsia="ru-RU"/>
        </w:rPr>
      </w:pPr>
      <w:r w:rsidRPr="00532AD7">
        <w:rPr>
          <w:rFonts w:ascii="Times New Roman" w:eastAsia="Times New Roman" w:hAnsi="Times New Roman" w:cs="Times New Roman"/>
          <w:b/>
          <w:i/>
          <w:spacing w:val="-2"/>
          <w:sz w:val="24"/>
          <w:szCs w:val="24"/>
          <w:lang w:eastAsia="ru-RU"/>
        </w:rPr>
        <w:t>Внимание! НДС исчисляется и уплачивается покупателем самостоятельно по месту регистрации в налоговом органе.</w:t>
      </w:r>
    </w:p>
    <w:p w:rsidR="00446FDA" w:rsidRPr="00532AD7" w:rsidRDefault="00446FDA" w:rsidP="00446FDA">
      <w:pPr>
        <w:tabs>
          <w:tab w:val="left" w:pos="4118"/>
          <w:tab w:val="left" w:pos="7123"/>
        </w:tabs>
        <w:spacing w:after="0"/>
        <w:jc w:val="both"/>
        <w:rPr>
          <w:rFonts w:ascii="Times New Roman" w:eastAsia="Times New Roman" w:hAnsi="Times New Roman" w:cs="Times New Roman"/>
          <w:b/>
          <w:i/>
          <w:spacing w:val="-2"/>
          <w:sz w:val="24"/>
          <w:szCs w:val="24"/>
          <w:lang w:eastAsia="ru-RU"/>
        </w:rPr>
      </w:pPr>
    </w:p>
    <w:p w:rsidR="00446FDA" w:rsidRPr="00374F42" w:rsidRDefault="00446FDA" w:rsidP="00446FDA">
      <w:pPr>
        <w:tabs>
          <w:tab w:val="left" w:pos="4118"/>
          <w:tab w:val="left" w:pos="7123"/>
        </w:tabs>
        <w:spacing w:after="0"/>
        <w:jc w:val="both"/>
        <w:rPr>
          <w:rFonts w:ascii="Times New Roman" w:eastAsia="Times New Roman" w:hAnsi="Times New Roman" w:cs="Times New Roman"/>
          <w:b/>
          <w:i/>
          <w:spacing w:val="-2"/>
          <w:sz w:val="24"/>
          <w:szCs w:val="24"/>
          <w:lang w:eastAsia="ru-RU"/>
        </w:rPr>
      </w:pPr>
      <w:r w:rsidRPr="00374F42">
        <w:rPr>
          <w:rFonts w:ascii="Times New Roman" w:eastAsia="Times New Roman" w:hAnsi="Times New Roman" w:cs="Times New Roman"/>
          <w:b/>
          <w:i/>
          <w:spacing w:val="-2"/>
          <w:sz w:val="24"/>
          <w:szCs w:val="24"/>
          <w:lang w:eastAsia="ru-RU"/>
        </w:rPr>
        <w:lastRenderedPageBreak/>
        <w:t>Величина повышения начальной цены («Шаг аукциона»):</w:t>
      </w:r>
      <w:r w:rsidRPr="00374F42">
        <w:rPr>
          <w:rFonts w:ascii="Times New Roman" w:eastAsia="Times New Roman" w:hAnsi="Times New Roman" w:cs="Times New Roman"/>
          <w:i/>
          <w:spacing w:val="-2"/>
          <w:sz w:val="24"/>
          <w:szCs w:val="24"/>
          <w:lang w:eastAsia="ru-RU"/>
        </w:rPr>
        <w:t xml:space="preserve"> </w:t>
      </w:r>
      <w:r w:rsidR="00A150D3">
        <w:rPr>
          <w:rFonts w:ascii="Times New Roman" w:eastAsia="Times New Roman" w:hAnsi="Times New Roman" w:cs="Times New Roman"/>
          <w:b/>
          <w:spacing w:val="-2"/>
          <w:sz w:val="24"/>
          <w:szCs w:val="24"/>
          <w:lang w:eastAsia="ru-RU"/>
        </w:rPr>
        <w:t>24500</w:t>
      </w:r>
      <w:r w:rsidR="00A150D3">
        <w:rPr>
          <w:rFonts w:ascii="Times New Roman" w:eastAsia="Times New Roman" w:hAnsi="Times New Roman" w:cs="Times New Roman"/>
          <w:spacing w:val="-2"/>
          <w:sz w:val="24"/>
          <w:szCs w:val="24"/>
          <w:lang w:eastAsia="ru-RU"/>
        </w:rPr>
        <w:t xml:space="preserve"> (двадцать четыре тысячи пятьсот</w:t>
      </w:r>
      <w:r w:rsidRPr="00374F42">
        <w:rPr>
          <w:rFonts w:ascii="Times New Roman" w:eastAsia="Times New Roman" w:hAnsi="Times New Roman" w:cs="Times New Roman"/>
          <w:spacing w:val="-2"/>
          <w:sz w:val="24"/>
          <w:szCs w:val="24"/>
          <w:lang w:eastAsia="ru-RU"/>
        </w:rPr>
        <w:t xml:space="preserve">) рублей 00 копеек, что составляет </w:t>
      </w:r>
      <w:r w:rsidRPr="00374F42">
        <w:rPr>
          <w:rFonts w:ascii="Times New Roman" w:eastAsia="Times New Roman" w:hAnsi="Times New Roman" w:cs="Times New Roman"/>
          <w:b/>
          <w:i/>
          <w:spacing w:val="-2"/>
          <w:sz w:val="24"/>
          <w:szCs w:val="24"/>
          <w:lang w:eastAsia="ru-RU"/>
        </w:rPr>
        <w:t>5% начальной цены;</w:t>
      </w:r>
    </w:p>
    <w:p w:rsidR="00446FDA" w:rsidRPr="00374F42" w:rsidRDefault="00446FDA" w:rsidP="00446FDA">
      <w:pPr>
        <w:tabs>
          <w:tab w:val="left" w:pos="4118"/>
          <w:tab w:val="left" w:pos="7123"/>
        </w:tabs>
        <w:spacing w:after="0"/>
        <w:jc w:val="both"/>
        <w:rPr>
          <w:rFonts w:ascii="Times New Roman" w:eastAsia="Times New Roman" w:hAnsi="Times New Roman" w:cs="Times New Roman"/>
          <w:b/>
          <w:i/>
          <w:spacing w:val="-2"/>
          <w:sz w:val="24"/>
          <w:szCs w:val="24"/>
          <w:lang w:eastAsia="ru-RU"/>
        </w:rPr>
      </w:pPr>
    </w:p>
    <w:p w:rsidR="00446FDA" w:rsidRPr="00532AD7" w:rsidRDefault="00446FDA" w:rsidP="00446FDA">
      <w:pPr>
        <w:tabs>
          <w:tab w:val="left" w:pos="4118"/>
          <w:tab w:val="left" w:pos="7123"/>
        </w:tabs>
        <w:spacing w:after="0"/>
        <w:jc w:val="both"/>
        <w:rPr>
          <w:rFonts w:ascii="Times New Roman" w:eastAsia="Times New Roman" w:hAnsi="Times New Roman" w:cs="Times New Roman"/>
          <w:b/>
          <w:i/>
          <w:spacing w:val="-2"/>
          <w:sz w:val="24"/>
          <w:szCs w:val="24"/>
          <w:lang w:eastAsia="ru-RU"/>
        </w:rPr>
      </w:pPr>
      <w:r w:rsidRPr="00374F42">
        <w:rPr>
          <w:rFonts w:ascii="Times New Roman" w:eastAsia="Times New Roman" w:hAnsi="Times New Roman" w:cs="Times New Roman"/>
          <w:b/>
          <w:i/>
          <w:spacing w:val="-2"/>
          <w:sz w:val="24"/>
          <w:szCs w:val="24"/>
          <w:lang w:eastAsia="ru-RU"/>
        </w:rPr>
        <w:t>Сумма задатка:</w:t>
      </w:r>
      <w:r w:rsidRPr="00374F42">
        <w:rPr>
          <w:rFonts w:ascii="Times New Roman" w:eastAsia="Times New Roman" w:hAnsi="Times New Roman" w:cs="Times New Roman"/>
          <w:spacing w:val="-2"/>
          <w:sz w:val="24"/>
          <w:szCs w:val="24"/>
          <w:lang w:eastAsia="ru-RU"/>
        </w:rPr>
        <w:t xml:space="preserve"> </w:t>
      </w:r>
      <w:r w:rsidR="00A150D3">
        <w:rPr>
          <w:rFonts w:ascii="Times New Roman" w:eastAsia="Times New Roman" w:hAnsi="Times New Roman" w:cs="Times New Roman"/>
          <w:b/>
          <w:spacing w:val="-2"/>
          <w:sz w:val="24"/>
          <w:szCs w:val="24"/>
          <w:lang w:eastAsia="ru-RU"/>
        </w:rPr>
        <w:t>98000</w:t>
      </w:r>
      <w:r w:rsidRPr="00374F42">
        <w:rPr>
          <w:rFonts w:ascii="Times New Roman" w:eastAsia="Times New Roman" w:hAnsi="Times New Roman" w:cs="Times New Roman"/>
          <w:b/>
          <w:spacing w:val="-2"/>
          <w:sz w:val="24"/>
          <w:szCs w:val="24"/>
          <w:lang w:eastAsia="ru-RU"/>
        </w:rPr>
        <w:t xml:space="preserve"> </w:t>
      </w:r>
      <w:r w:rsidRPr="00374F42">
        <w:rPr>
          <w:rFonts w:ascii="Times New Roman" w:eastAsia="Times New Roman" w:hAnsi="Times New Roman" w:cs="Times New Roman"/>
          <w:spacing w:val="-2"/>
          <w:sz w:val="24"/>
          <w:szCs w:val="24"/>
          <w:lang w:eastAsia="ru-RU"/>
        </w:rPr>
        <w:t>(</w:t>
      </w:r>
      <w:r w:rsidR="00A723D2" w:rsidRPr="00374F42">
        <w:rPr>
          <w:rFonts w:ascii="Times New Roman" w:eastAsia="Times New Roman" w:hAnsi="Times New Roman" w:cs="Times New Roman"/>
          <w:spacing w:val="-2"/>
          <w:sz w:val="24"/>
          <w:szCs w:val="24"/>
          <w:lang w:eastAsia="ru-RU"/>
        </w:rPr>
        <w:t>сорок одна тысяча</w:t>
      </w:r>
      <w:r w:rsidRPr="00374F42">
        <w:rPr>
          <w:rFonts w:ascii="Times New Roman" w:eastAsia="Times New Roman" w:hAnsi="Times New Roman" w:cs="Times New Roman"/>
          <w:spacing w:val="-2"/>
          <w:sz w:val="24"/>
          <w:szCs w:val="24"/>
          <w:lang w:eastAsia="ru-RU"/>
        </w:rPr>
        <w:t>)</w:t>
      </w:r>
      <w:r w:rsidR="00374F42" w:rsidRPr="00374F42">
        <w:rPr>
          <w:rFonts w:ascii="Times New Roman" w:eastAsia="Times New Roman" w:hAnsi="Times New Roman" w:cs="Times New Roman"/>
          <w:spacing w:val="-2"/>
          <w:sz w:val="24"/>
          <w:szCs w:val="24"/>
          <w:lang w:eastAsia="ru-RU"/>
        </w:rPr>
        <w:t xml:space="preserve"> рублей 00 копеек</w:t>
      </w:r>
      <w:r w:rsidRPr="00374F42">
        <w:rPr>
          <w:rFonts w:ascii="Times New Roman" w:eastAsia="Times New Roman" w:hAnsi="Times New Roman" w:cs="Times New Roman"/>
          <w:spacing w:val="-2"/>
          <w:sz w:val="24"/>
          <w:szCs w:val="24"/>
          <w:lang w:eastAsia="ru-RU"/>
        </w:rPr>
        <w:t xml:space="preserve">, что составляет </w:t>
      </w:r>
      <w:r w:rsidRPr="00374F42">
        <w:rPr>
          <w:rFonts w:ascii="Times New Roman" w:eastAsia="Times New Roman" w:hAnsi="Times New Roman" w:cs="Times New Roman"/>
          <w:b/>
          <w:i/>
          <w:spacing w:val="-2"/>
          <w:sz w:val="24"/>
          <w:szCs w:val="24"/>
          <w:lang w:eastAsia="ru-RU"/>
        </w:rPr>
        <w:t>20 % начальной цены.</w:t>
      </w:r>
    </w:p>
    <w:p w:rsidR="00446FDA" w:rsidRDefault="00446FDA" w:rsidP="00446FDA">
      <w:pPr>
        <w:pStyle w:val="4"/>
        <w:shd w:val="clear" w:color="auto" w:fill="auto"/>
        <w:spacing w:after="0"/>
        <w:ind w:firstLine="0"/>
      </w:pPr>
    </w:p>
    <w:p w:rsidR="00446FDA" w:rsidRDefault="00446FDA" w:rsidP="00A67F84">
      <w:pPr>
        <w:pStyle w:val="4"/>
        <w:shd w:val="clear" w:color="auto" w:fill="auto"/>
        <w:spacing w:after="0"/>
        <w:ind w:firstLine="0"/>
        <w:jc w:val="center"/>
        <w:rPr>
          <w:b/>
          <w:i/>
        </w:rPr>
      </w:pPr>
      <w:r w:rsidRPr="009925E2">
        <w:rPr>
          <w:b/>
          <w:i/>
        </w:rPr>
        <w:t>СРОКИ ПОДАЧИ ЗАЯВОК, ДАТА, ВРЕМЯ ПРОВЕДЕНИ</w:t>
      </w:r>
      <w:r>
        <w:rPr>
          <w:b/>
          <w:i/>
        </w:rPr>
        <w:t xml:space="preserve">    </w:t>
      </w:r>
      <w:r w:rsidRPr="009925E2">
        <w:rPr>
          <w:b/>
          <w:i/>
        </w:rPr>
        <w:t xml:space="preserve"> АУКЦИОНА</w:t>
      </w:r>
    </w:p>
    <w:p w:rsidR="00446FDA" w:rsidRPr="009925E2" w:rsidRDefault="00446FDA" w:rsidP="00446FDA">
      <w:pPr>
        <w:pStyle w:val="4"/>
        <w:shd w:val="clear" w:color="auto" w:fill="auto"/>
        <w:spacing w:after="0"/>
        <w:ind w:firstLine="0"/>
        <w:rPr>
          <w:b/>
          <w:i/>
        </w:rPr>
      </w:pPr>
    </w:p>
    <w:p w:rsidR="00446FDA" w:rsidRPr="009925E2" w:rsidRDefault="00446FDA" w:rsidP="00446FDA">
      <w:pPr>
        <w:pStyle w:val="4"/>
        <w:shd w:val="clear" w:color="auto" w:fill="auto"/>
        <w:spacing w:after="0"/>
        <w:ind w:firstLine="0"/>
      </w:pPr>
      <w:r w:rsidRPr="009925E2">
        <w:t>Указанное в настоящем информационном сообщении время – местное.</w:t>
      </w:r>
    </w:p>
    <w:p w:rsidR="00446FDA" w:rsidRPr="009925E2" w:rsidRDefault="00446FDA" w:rsidP="00446FDA">
      <w:pPr>
        <w:pStyle w:val="4"/>
        <w:shd w:val="clear" w:color="auto" w:fill="auto"/>
        <w:spacing w:after="360"/>
        <w:ind w:firstLine="0"/>
      </w:pPr>
      <w:r w:rsidRPr="009925E2">
        <w:t>При исчислении сроков, указанных в настоящем информационном сообщении, принимается время сервера электронной торговой площадки – московское.</w:t>
      </w:r>
    </w:p>
    <w:p w:rsidR="00446FDA" w:rsidRPr="009925E2" w:rsidRDefault="00446FDA" w:rsidP="00446FDA">
      <w:pPr>
        <w:pStyle w:val="4"/>
        <w:numPr>
          <w:ilvl w:val="0"/>
          <w:numId w:val="2"/>
        </w:numPr>
        <w:shd w:val="clear" w:color="auto" w:fill="auto"/>
        <w:spacing w:after="0"/>
        <w:ind w:firstLine="0"/>
        <w:jc w:val="both"/>
      </w:pPr>
      <w:r w:rsidRPr="009925E2">
        <w:t>Начало приема з</w:t>
      </w:r>
      <w:r w:rsidR="00125807">
        <w:t xml:space="preserve">аявок на участие в аукционе </w:t>
      </w:r>
      <w:r w:rsidR="00A150D3">
        <w:t>–</w:t>
      </w:r>
      <w:r w:rsidR="00125807">
        <w:t xml:space="preserve"> </w:t>
      </w:r>
      <w:r w:rsidR="004439BA">
        <w:t>17</w:t>
      </w:r>
      <w:r w:rsidR="00A150D3">
        <w:t>.02.2021</w:t>
      </w:r>
      <w:r w:rsidRPr="009925E2">
        <w:t xml:space="preserve"> г. в 09.00 часов.</w:t>
      </w:r>
    </w:p>
    <w:p w:rsidR="00446FDA" w:rsidRPr="009925E2" w:rsidRDefault="00446FDA" w:rsidP="00446FDA">
      <w:pPr>
        <w:pStyle w:val="4"/>
        <w:numPr>
          <w:ilvl w:val="0"/>
          <w:numId w:val="2"/>
        </w:numPr>
        <w:shd w:val="clear" w:color="auto" w:fill="auto"/>
        <w:spacing w:after="0"/>
        <w:ind w:firstLine="0"/>
        <w:jc w:val="both"/>
      </w:pPr>
      <w:r w:rsidRPr="009925E2">
        <w:t xml:space="preserve"> Окончание приема з</w:t>
      </w:r>
      <w:r w:rsidR="00046055">
        <w:t xml:space="preserve">аявок на участие в аукционе – </w:t>
      </w:r>
      <w:r w:rsidR="00A150D3">
        <w:t>1</w:t>
      </w:r>
      <w:r w:rsidR="004439BA">
        <w:t>6</w:t>
      </w:r>
      <w:r w:rsidR="00A150D3">
        <w:t>.03.2021</w:t>
      </w:r>
      <w:r w:rsidR="00A723D2">
        <w:t xml:space="preserve"> г</w:t>
      </w:r>
      <w:r w:rsidRPr="009925E2">
        <w:t>. в 17.00 часов.</w:t>
      </w:r>
    </w:p>
    <w:p w:rsidR="00446FDA" w:rsidRPr="009925E2" w:rsidRDefault="00446FDA" w:rsidP="00446FDA">
      <w:pPr>
        <w:pStyle w:val="4"/>
        <w:numPr>
          <w:ilvl w:val="0"/>
          <w:numId w:val="2"/>
        </w:numPr>
        <w:shd w:val="clear" w:color="auto" w:fill="auto"/>
        <w:spacing w:after="0"/>
        <w:ind w:firstLine="0"/>
        <w:jc w:val="both"/>
      </w:pPr>
      <w:r w:rsidRPr="009925E2">
        <w:t xml:space="preserve"> Дата опр</w:t>
      </w:r>
      <w:r w:rsidR="00A723D2">
        <w:t>е</w:t>
      </w:r>
      <w:r w:rsidR="00125807">
        <w:t xml:space="preserve">деления участников аукциона – </w:t>
      </w:r>
      <w:r w:rsidR="00A150D3">
        <w:t>1</w:t>
      </w:r>
      <w:r w:rsidR="004439BA">
        <w:t>7</w:t>
      </w:r>
      <w:r w:rsidR="00A150D3">
        <w:t>.03.2021 г. в 14:30 часов</w:t>
      </w:r>
    </w:p>
    <w:p w:rsidR="00446FDA" w:rsidRPr="009925E2" w:rsidRDefault="00446FDA" w:rsidP="00446FDA">
      <w:pPr>
        <w:pStyle w:val="4"/>
        <w:numPr>
          <w:ilvl w:val="0"/>
          <w:numId w:val="2"/>
        </w:numPr>
        <w:shd w:val="clear" w:color="auto" w:fill="auto"/>
        <w:spacing w:after="0"/>
        <w:ind w:firstLine="0"/>
        <w:jc w:val="both"/>
      </w:pPr>
      <w:r w:rsidRPr="009925E2">
        <w:t xml:space="preserve"> Проведение аукциона (дата, время начала приема предложений по цене от участников аукциона) </w:t>
      </w:r>
      <w:r w:rsidR="00A723D2">
        <w:t>–</w:t>
      </w:r>
      <w:r w:rsidRPr="009925E2">
        <w:t xml:space="preserve"> </w:t>
      </w:r>
      <w:r w:rsidR="004439BA">
        <w:t>18</w:t>
      </w:r>
      <w:r w:rsidR="00A150D3">
        <w:t>.03.2021 г. в 14:30</w:t>
      </w:r>
      <w:r w:rsidRPr="009925E2">
        <w:t xml:space="preserve"> часов.</w:t>
      </w:r>
    </w:p>
    <w:p w:rsidR="00446FDA" w:rsidRDefault="00446FDA" w:rsidP="00446FDA">
      <w:pPr>
        <w:pStyle w:val="4"/>
        <w:numPr>
          <w:ilvl w:val="0"/>
          <w:numId w:val="2"/>
        </w:numPr>
        <w:shd w:val="clear" w:color="auto" w:fill="auto"/>
        <w:spacing w:after="291"/>
        <w:ind w:firstLine="0"/>
        <w:jc w:val="both"/>
      </w:pPr>
      <w:r w:rsidRPr="009925E2">
        <w:t xml:space="preserve"> Подведение итогов аукциона: процедура аукциона считается завершенной со времени подписания Продавцом протокола об итогах аукциона.</w:t>
      </w:r>
    </w:p>
    <w:p w:rsidR="00446FDA" w:rsidRPr="004515A1" w:rsidRDefault="00446FDA" w:rsidP="00446FDA">
      <w:pPr>
        <w:pStyle w:val="4"/>
        <w:shd w:val="clear" w:color="auto" w:fill="auto"/>
        <w:spacing w:after="291"/>
        <w:ind w:firstLine="0"/>
        <w:jc w:val="center"/>
        <w:rPr>
          <w:b/>
          <w:i/>
        </w:rPr>
      </w:pPr>
      <w:r w:rsidRPr="004515A1">
        <w:rPr>
          <w:b/>
          <w:i/>
        </w:rPr>
        <w:t>УСЛОВИЯ УЧАСТИЯ В АУКЦИОНЕ</w:t>
      </w:r>
    </w:p>
    <w:p w:rsidR="00446FDA" w:rsidRDefault="00446FDA" w:rsidP="00446FDA">
      <w:pPr>
        <w:pStyle w:val="4"/>
        <w:spacing w:after="0"/>
        <w:ind w:firstLine="0"/>
        <w:jc w:val="both"/>
      </w:pPr>
      <w:r>
        <w:t>Лицо, отвечающее признакам покупателя в соответствии с Федеральным законом от 21.12.2001 №178-ФЗ «О приватизации государственного и муниципального имущества» и желающее приобрести имущество, выставляемое на аукцион (далее - Претендент), обязано осуществить следующие действия:</w:t>
      </w:r>
    </w:p>
    <w:p w:rsidR="00446FDA" w:rsidRDefault="00446FDA" w:rsidP="00446FDA">
      <w:pPr>
        <w:pStyle w:val="4"/>
        <w:spacing w:after="0"/>
        <w:ind w:firstLine="0"/>
        <w:jc w:val="both"/>
      </w:pPr>
      <w:r>
        <w:t>-</w:t>
      </w:r>
      <w:r>
        <w:tab/>
        <w:t xml:space="preserve"> внести задаток на счет Оператора в указанном в настоящем информационном сообщении порядке;</w:t>
      </w:r>
    </w:p>
    <w:p w:rsidR="00446FDA" w:rsidRDefault="00446FDA" w:rsidP="00446FDA">
      <w:pPr>
        <w:pStyle w:val="4"/>
        <w:spacing w:after="0"/>
        <w:ind w:firstLine="0"/>
        <w:jc w:val="both"/>
      </w:pPr>
      <w:r>
        <w:t>-</w:t>
      </w:r>
      <w:r>
        <w:tab/>
        <w:t xml:space="preserve"> в установленном порядке зарегистрировать заявку на электронной площадке по утвержденной Продавцом форме;</w:t>
      </w:r>
    </w:p>
    <w:p w:rsidR="00446FDA" w:rsidRDefault="00446FDA" w:rsidP="00446FDA">
      <w:pPr>
        <w:pStyle w:val="4"/>
        <w:spacing w:after="0"/>
        <w:ind w:firstLine="0"/>
        <w:jc w:val="both"/>
      </w:pPr>
      <w:r>
        <w:t>-</w:t>
      </w:r>
      <w:r>
        <w:tab/>
        <w:t xml:space="preserve"> представить иные документы по перечню, указанному в настоящем информационном сообщении.</w:t>
      </w:r>
    </w:p>
    <w:p w:rsidR="00446FDA" w:rsidRDefault="00446FDA" w:rsidP="00446FDA">
      <w:pPr>
        <w:pStyle w:val="4"/>
        <w:spacing w:after="0"/>
        <w:ind w:firstLine="0"/>
        <w:jc w:val="both"/>
      </w:pPr>
      <w:r>
        <w:t>Покупателями государственного и муниципального имущества могут быть любые физические и юридические лица, за исключением государственных и муниципальных унитарных предприятий, государственных и муниципальных учреждений, а также 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w:t>
      </w:r>
    </w:p>
    <w:p w:rsidR="00446FDA" w:rsidRDefault="00446FDA" w:rsidP="00446FDA">
      <w:pPr>
        <w:pStyle w:val="4"/>
        <w:spacing w:after="0"/>
        <w:ind w:firstLine="0"/>
        <w:jc w:val="both"/>
      </w:pPr>
      <w:r>
        <w:t>Обязанность доказать свое право на участие в аукционе возлагается на Претендента.</w:t>
      </w:r>
    </w:p>
    <w:p w:rsidR="00446FDA" w:rsidRPr="009925E2" w:rsidRDefault="00446FDA" w:rsidP="00446FDA">
      <w:pPr>
        <w:pStyle w:val="4"/>
        <w:spacing w:after="0"/>
        <w:ind w:firstLine="0"/>
        <w:jc w:val="both"/>
      </w:pPr>
    </w:p>
    <w:p w:rsidR="00446FDA" w:rsidRPr="000246B3" w:rsidRDefault="00446FDA" w:rsidP="00446FDA">
      <w:pPr>
        <w:pStyle w:val="4"/>
        <w:spacing w:after="291"/>
        <w:ind w:firstLine="0"/>
        <w:jc w:val="center"/>
        <w:rPr>
          <w:b/>
          <w:i/>
        </w:rPr>
      </w:pPr>
      <w:r w:rsidRPr="000246B3">
        <w:rPr>
          <w:b/>
          <w:i/>
        </w:rPr>
        <w:t>ПОРЯДОК РЕГИСТРАЦИИ НА ЭЛЕКТРОННОЙ ПЛОЩАДКЕ</w:t>
      </w:r>
    </w:p>
    <w:p w:rsidR="00446FDA" w:rsidRDefault="00446FDA" w:rsidP="00446FDA">
      <w:pPr>
        <w:pStyle w:val="4"/>
        <w:spacing w:after="0"/>
        <w:ind w:firstLine="0"/>
        <w:jc w:val="both"/>
      </w:pPr>
      <w:r>
        <w:t>Для обеспечения доступа к участию в электронном аукционе Претендентам необходимо пройти процедуру регистрации на электронной площадке.</w:t>
      </w:r>
    </w:p>
    <w:p w:rsidR="00446FDA" w:rsidRDefault="00446FDA" w:rsidP="00446FDA">
      <w:pPr>
        <w:pStyle w:val="4"/>
        <w:spacing w:after="0"/>
        <w:ind w:firstLine="0"/>
        <w:jc w:val="both"/>
      </w:pPr>
      <w:r>
        <w:t>Регистрация на электронной площадке осуществляется без взимания платы.</w:t>
      </w:r>
    </w:p>
    <w:p w:rsidR="00446FDA" w:rsidRDefault="00446FDA" w:rsidP="00446FDA">
      <w:pPr>
        <w:pStyle w:val="4"/>
        <w:spacing w:after="0"/>
        <w:ind w:firstLine="0"/>
        <w:jc w:val="both"/>
      </w:pPr>
      <w:r>
        <w:t>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w:t>
      </w:r>
    </w:p>
    <w:p w:rsidR="00446FDA" w:rsidRDefault="00446FDA" w:rsidP="00446FDA">
      <w:pPr>
        <w:pStyle w:val="4"/>
        <w:shd w:val="clear" w:color="auto" w:fill="auto"/>
        <w:spacing w:after="0"/>
        <w:ind w:firstLine="0"/>
        <w:jc w:val="both"/>
      </w:pPr>
      <w:r>
        <w:t>Регистрация на электронной площадке проводится в соответствии с Регламентом электронной площадки.</w:t>
      </w:r>
    </w:p>
    <w:p w:rsidR="00446FDA" w:rsidRDefault="00446FDA" w:rsidP="00446FDA">
      <w:pPr>
        <w:pStyle w:val="4"/>
        <w:shd w:val="clear" w:color="auto" w:fill="auto"/>
        <w:spacing w:after="0"/>
        <w:ind w:firstLine="0"/>
        <w:jc w:val="both"/>
        <w:rPr>
          <w:highlight w:val="yellow"/>
        </w:rPr>
      </w:pPr>
    </w:p>
    <w:p w:rsidR="00446FDA" w:rsidRPr="000246B3" w:rsidRDefault="00446FDA" w:rsidP="00446FDA">
      <w:pPr>
        <w:pStyle w:val="4"/>
        <w:spacing w:after="291"/>
        <w:ind w:firstLine="0"/>
        <w:jc w:val="center"/>
        <w:rPr>
          <w:b/>
          <w:i/>
        </w:rPr>
      </w:pPr>
      <w:r w:rsidRPr="000246B3">
        <w:rPr>
          <w:b/>
          <w:i/>
        </w:rPr>
        <w:t>ПОРЯДОК ОЗНАКОМЛЕНИЯ С ДОКУМЕНТАМИ И ИНФОРМАЦИЕЙ ОБ ОБЪЕКТЕ</w:t>
      </w:r>
    </w:p>
    <w:p w:rsidR="00446FDA" w:rsidRPr="004043F0" w:rsidRDefault="00446FDA" w:rsidP="00446FDA">
      <w:pPr>
        <w:pStyle w:val="4"/>
        <w:spacing w:after="0"/>
        <w:ind w:firstLine="0"/>
        <w:jc w:val="both"/>
      </w:pPr>
      <w:r>
        <w:lastRenderedPageBreak/>
        <w:t>Информационное сообщение о проведении аукциона размещается на официальном сайте Российской Федерации для размещения информации о проведении торгов www.torgi.gov.ru, официальном сайте Продавца – admigrim.ru</w:t>
      </w:r>
      <w:r w:rsidR="004043F0">
        <w:t>,</w:t>
      </w:r>
      <w:r>
        <w:t xml:space="preserve"> </w:t>
      </w:r>
      <w:r w:rsidR="004043F0">
        <w:t xml:space="preserve">на электронной площадке </w:t>
      </w:r>
      <w:r>
        <w:t>www.</w:t>
      </w:r>
      <w:r w:rsidR="00EE103D">
        <w:rPr>
          <w:lang w:val="en-US"/>
        </w:rPr>
        <w:t>utp</w:t>
      </w:r>
      <w:r w:rsidR="00EE103D" w:rsidRPr="00EE103D">
        <w:t>.</w:t>
      </w:r>
      <w:r w:rsidR="00EE103D">
        <w:rPr>
          <w:lang w:val="en-US"/>
        </w:rPr>
        <w:t>sberbank</w:t>
      </w:r>
      <w:r w:rsidR="00EE103D" w:rsidRPr="00EE103D">
        <w:t>-</w:t>
      </w:r>
      <w:r w:rsidR="00EE103D">
        <w:rPr>
          <w:lang w:val="en-US"/>
        </w:rPr>
        <w:t>ast</w:t>
      </w:r>
      <w:r w:rsidR="00EE103D" w:rsidRPr="00EE103D">
        <w:t>.</w:t>
      </w:r>
      <w:r w:rsidR="00EE103D">
        <w:rPr>
          <w:lang w:val="en-US"/>
        </w:rPr>
        <w:t>ru</w:t>
      </w:r>
      <w:r w:rsidR="004043F0">
        <w:t>/</w:t>
      </w:r>
      <w:r w:rsidR="004043F0">
        <w:rPr>
          <w:lang w:val="en-US"/>
        </w:rPr>
        <w:t>AP</w:t>
      </w:r>
    </w:p>
    <w:p w:rsidR="00446FDA" w:rsidRDefault="00446FDA" w:rsidP="00446FDA">
      <w:pPr>
        <w:pStyle w:val="4"/>
        <w:spacing w:after="0"/>
        <w:ind w:firstLine="0"/>
        <w:jc w:val="both"/>
      </w:pPr>
      <w:r>
        <w:t>Любое заинтересованное лицо независимо от регистрации на электронной площадке со дня начала приема заявок вправе направить на электронный адрес Оператора запрос о разъяснении размещенной информации.</w:t>
      </w:r>
    </w:p>
    <w:p w:rsidR="00446FDA" w:rsidRPr="00E32185" w:rsidRDefault="00446FDA" w:rsidP="00446FDA">
      <w:pPr>
        <w:pStyle w:val="4"/>
        <w:spacing w:after="0"/>
        <w:ind w:firstLine="0"/>
        <w:jc w:val="both"/>
      </w:pPr>
      <w:r w:rsidRPr="00E32185">
        <w:t>Такой запрос в режиме реального времени направляется в «личный кабинет» Продавца для рассмотрения при условии, что запрос поступил Продавцу не позднее 5 (пяти) рабочих дней до даты окончания подачи заявок.</w:t>
      </w:r>
    </w:p>
    <w:p w:rsidR="00446FDA" w:rsidRPr="00E32185" w:rsidRDefault="00446FDA" w:rsidP="00446FDA">
      <w:pPr>
        <w:pStyle w:val="4"/>
        <w:spacing w:after="0"/>
        <w:ind w:firstLine="0"/>
        <w:jc w:val="both"/>
      </w:pPr>
      <w:r w:rsidRPr="00E32185">
        <w:t>В течение 2 (двух) рабочих дней со дня поступления запроса Продавец предоставляет Оператора торгов для размещения в открытом доступе разъяснение с указанием предмета запроса, но без указания лица, от которого поступил запрос.</w:t>
      </w:r>
    </w:p>
    <w:p w:rsidR="00446FDA" w:rsidRPr="00E32185" w:rsidRDefault="00446FDA" w:rsidP="00446FDA">
      <w:pPr>
        <w:pStyle w:val="4"/>
        <w:spacing w:after="0"/>
        <w:ind w:firstLine="0"/>
        <w:jc w:val="both"/>
      </w:pPr>
      <w:r w:rsidRPr="00E32185">
        <w:t>С информацией о подлежащем приватизации имуществе можно ознакомиться в период заявочной кампании, направив запрос на электронный адрес Продавца admigrim@bk.ru</w:t>
      </w:r>
    </w:p>
    <w:p w:rsidR="00446FDA" w:rsidRPr="00E32185" w:rsidRDefault="00446FDA" w:rsidP="00446FDA">
      <w:pPr>
        <w:pStyle w:val="4"/>
        <w:spacing w:after="0"/>
        <w:ind w:firstLine="0"/>
        <w:jc w:val="both"/>
      </w:pPr>
      <w:r w:rsidRPr="00E32185">
        <w:t>По истечении 2 (двух) рабочих дней со дня поступления запроса Продавец направляет на электронный адрес Претендента ответ с указанием места, даты и времени выдачи документов для ознакомления с информацией об объекте.</w:t>
      </w:r>
    </w:p>
    <w:p w:rsidR="00446FDA" w:rsidRDefault="00446FDA" w:rsidP="00446FDA">
      <w:pPr>
        <w:pStyle w:val="4"/>
        <w:spacing w:after="0"/>
        <w:ind w:firstLine="0"/>
        <w:jc w:val="both"/>
      </w:pPr>
      <w:r>
        <w:t>Любое заинтересованное лицо независимо от регистрации на электронной площадке с даты размещения информационного сообщения на официальных сайтах торгов до даты окончания срока приема заявок на участие в аукционе вправе осмотреть выставленное на продажу имущество в период приема заявок на участие в торгах. Запрос на осмотр выставленного на продажу имущества может быть направлен на электронный адрес Продавца admigrim@bk.ru, не позднее, чем за два рабочих дня до даты окончания срока подачи заявок на участие в аукционе.</w:t>
      </w:r>
    </w:p>
    <w:p w:rsidR="00446FDA" w:rsidRDefault="00446FDA" w:rsidP="00446FDA">
      <w:pPr>
        <w:pStyle w:val="4"/>
        <w:spacing w:after="0"/>
        <w:ind w:firstLine="0"/>
        <w:jc w:val="both"/>
      </w:pPr>
      <w:r>
        <w:t>Документооборот между Претендентами, участниками торгов, Продавцом и Оператором торгов осуществляется через электронную площадку в форме электронных документов либо электронных образов документов, заверенных электронной подписью лица, имеющего право действовать от имени Претендента, за исключением договора купли-продажи имущества, который заключается в простой письменной форме.</w:t>
      </w:r>
    </w:p>
    <w:p w:rsidR="00446FDA" w:rsidRDefault="00446FDA" w:rsidP="00446FDA">
      <w:pPr>
        <w:pStyle w:val="4"/>
        <w:shd w:val="clear" w:color="auto" w:fill="auto"/>
        <w:spacing w:after="0"/>
        <w:ind w:firstLine="0"/>
        <w:jc w:val="both"/>
      </w:pPr>
      <w:r>
        <w:t>Наличие электронной подписи уполномоченного (доверенного) лица означает, что документы и сведения, поданные в форме электронных документов, направлены от имени Претендента, участника торгов, Продавца либо Оператора торгов и отправитель несет ответственность за подлинность и достоверность таких документов и сведений (электронные документы, направляемые организатором либо размещенные им на электронной площадке, должны быть подписаны усиленной квалифицированной электронной подписью лица, имеющего права действовать от имени Оператора торгов).</w:t>
      </w:r>
    </w:p>
    <w:p w:rsidR="00446FDA" w:rsidRDefault="00446FDA" w:rsidP="00446FDA">
      <w:pPr>
        <w:pStyle w:val="4"/>
        <w:shd w:val="clear" w:color="auto" w:fill="auto"/>
        <w:spacing w:after="0"/>
        <w:ind w:firstLine="0"/>
        <w:jc w:val="both"/>
        <w:rPr>
          <w:highlight w:val="yellow"/>
        </w:rPr>
      </w:pPr>
    </w:p>
    <w:p w:rsidR="00446FDA" w:rsidRDefault="00446FDA" w:rsidP="00836AE3">
      <w:pPr>
        <w:tabs>
          <w:tab w:val="left" w:pos="1080"/>
        </w:tabs>
        <w:spacing w:after="0"/>
        <w:ind w:firstLine="284"/>
        <w:jc w:val="both"/>
        <w:rPr>
          <w:rFonts w:ascii="Times New Roman" w:eastAsia="Times New Roman" w:hAnsi="Times New Roman" w:cs="Times New Roman"/>
          <w:b/>
          <w:i/>
          <w:spacing w:val="2"/>
          <w:sz w:val="21"/>
          <w:szCs w:val="21"/>
        </w:rPr>
      </w:pPr>
      <w:r w:rsidRPr="000246B3">
        <w:rPr>
          <w:rFonts w:ascii="Times New Roman" w:eastAsia="Times New Roman" w:hAnsi="Times New Roman" w:cs="Times New Roman"/>
          <w:b/>
          <w:i/>
          <w:spacing w:val="2"/>
          <w:sz w:val="21"/>
          <w:szCs w:val="21"/>
        </w:rPr>
        <w:t>ПОРЯДОК, ФОРМА ПОДАЧИ ЗАЯВОК И СРОК ОТЗЫВА ЗАЯВОК НА УЧАСТИЕ В АУКЦИОНЕ</w:t>
      </w:r>
    </w:p>
    <w:p w:rsidR="00446FDA" w:rsidRPr="000246B3" w:rsidRDefault="00446FDA" w:rsidP="00446FDA">
      <w:pPr>
        <w:tabs>
          <w:tab w:val="left" w:pos="1080"/>
        </w:tabs>
        <w:spacing w:after="0"/>
        <w:jc w:val="both"/>
        <w:rPr>
          <w:rFonts w:ascii="Times New Roman" w:eastAsia="Times New Roman" w:hAnsi="Times New Roman" w:cs="Times New Roman"/>
          <w:b/>
          <w:i/>
          <w:spacing w:val="2"/>
          <w:sz w:val="21"/>
          <w:szCs w:val="21"/>
        </w:rPr>
      </w:pPr>
    </w:p>
    <w:p w:rsidR="00446FDA" w:rsidRPr="00D256B0" w:rsidRDefault="00446FDA" w:rsidP="00446FDA">
      <w:pPr>
        <w:tabs>
          <w:tab w:val="left" w:pos="1080"/>
        </w:tabs>
        <w:spacing w:after="0"/>
        <w:jc w:val="both"/>
        <w:rPr>
          <w:rFonts w:ascii="Times New Roman" w:eastAsia="Times New Roman" w:hAnsi="Times New Roman" w:cs="Times New Roman"/>
          <w:spacing w:val="2"/>
          <w:sz w:val="21"/>
          <w:szCs w:val="21"/>
        </w:rPr>
      </w:pPr>
      <w:r w:rsidRPr="00D256B0">
        <w:rPr>
          <w:rFonts w:ascii="Times New Roman" w:eastAsia="Times New Roman" w:hAnsi="Times New Roman" w:cs="Times New Roman"/>
          <w:spacing w:val="2"/>
          <w:sz w:val="21"/>
          <w:szCs w:val="21"/>
        </w:rPr>
        <w:t>1.</w:t>
      </w:r>
      <w:r w:rsidRPr="00D256B0">
        <w:rPr>
          <w:rFonts w:ascii="Times New Roman" w:eastAsia="Times New Roman" w:hAnsi="Times New Roman" w:cs="Times New Roman"/>
          <w:spacing w:val="2"/>
          <w:sz w:val="21"/>
          <w:szCs w:val="21"/>
        </w:rPr>
        <w:tab/>
        <w:t xml:space="preserve"> Заявка подается путем заполнения ее электронной формы, размещенной в открытой для доступа неограниченного круга лиц части электронной площадки (далее - открытая часть электронной площадки), с приложением электронных образов необходимых документов, предусмотренных Федеральным законом о приватизации (приложения 1 и 2 к информационному сообщению):</w:t>
      </w:r>
    </w:p>
    <w:p w:rsidR="00446FDA" w:rsidRPr="00D256B0" w:rsidRDefault="00446FDA" w:rsidP="00446FDA">
      <w:pPr>
        <w:tabs>
          <w:tab w:val="left" w:pos="1080"/>
        </w:tabs>
        <w:spacing w:after="0"/>
        <w:jc w:val="both"/>
        <w:rPr>
          <w:rFonts w:ascii="Times New Roman" w:eastAsia="Times New Roman" w:hAnsi="Times New Roman" w:cs="Times New Roman"/>
          <w:spacing w:val="2"/>
          <w:sz w:val="21"/>
          <w:szCs w:val="21"/>
        </w:rPr>
      </w:pPr>
      <w:r w:rsidRPr="00D256B0">
        <w:rPr>
          <w:rFonts w:ascii="Times New Roman" w:eastAsia="Times New Roman" w:hAnsi="Times New Roman" w:cs="Times New Roman"/>
          <w:spacing w:val="2"/>
          <w:sz w:val="21"/>
          <w:szCs w:val="21"/>
        </w:rPr>
        <w:t>Физические лица - копию всех листов документа, удостоверяющего личность;</w:t>
      </w:r>
    </w:p>
    <w:p w:rsidR="00446FDA" w:rsidRPr="00D256B0" w:rsidRDefault="00446FDA" w:rsidP="00446FDA">
      <w:pPr>
        <w:tabs>
          <w:tab w:val="left" w:pos="1080"/>
        </w:tabs>
        <w:spacing w:after="0"/>
        <w:jc w:val="both"/>
        <w:rPr>
          <w:rFonts w:ascii="Times New Roman" w:eastAsia="Times New Roman" w:hAnsi="Times New Roman" w:cs="Times New Roman"/>
          <w:spacing w:val="2"/>
          <w:sz w:val="21"/>
          <w:szCs w:val="21"/>
        </w:rPr>
      </w:pPr>
      <w:r w:rsidRPr="00D256B0">
        <w:rPr>
          <w:rFonts w:ascii="Times New Roman" w:eastAsia="Times New Roman" w:hAnsi="Times New Roman" w:cs="Times New Roman"/>
          <w:spacing w:val="2"/>
          <w:sz w:val="21"/>
          <w:szCs w:val="21"/>
        </w:rPr>
        <w:t>Юридические лица:</w:t>
      </w:r>
    </w:p>
    <w:p w:rsidR="00446FDA" w:rsidRPr="00D256B0" w:rsidRDefault="00446FDA" w:rsidP="00446FDA">
      <w:pPr>
        <w:tabs>
          <w:tab w:val="left" w:pos="1080"/>
        </w:tabs>
        <w:spacing w:after="0"/>
        <w:jc w:val="both"/>
        <w:rPr>
          <w:rFonts w:ascii="Times New Roman" w:eastAsia="Times New Roman" w:hAnsi="Times New Roman" w:cs="Times New Roman"/>
          <w:spacing w:val="2"/>
          <w:sz w:val="21"/>
          <w:szCs w:val="21"/>
        </w:rPr>
      </w:pPr>
      <w:r w:rsidRPr="00D256B0">
        <w:rPr>
          <w:rFonts w:ascii="Times New Roman" w:eastAsia="Times New Roman" w:hAnsi="Times New Roman" w:cs="Times New Roman"/>
          <w:spacing w:val="2"/>
          <w:sz w:val="21"/>
          <w:szCs w:val="21"/>
        </w:rPr>
        <w:t>-</w:t>
      </w:r>
      <w:r w:rsidRPr="00D256B0">
        <w:rPr>
          <w:rFonts w:ascii="Times New Roman" w:eastAsia="Times New Roman" w:hAnsi="Times New Roman" w:cs="Times New Roman"/>
          <w:spacing w:val="2"/>
          <w:sz w:val="21"/>
          <w:szCs w:val="21"/>
        </w:rPr>
        <w:tab/>
        <w:t xml:space="preserve"> заверенные копии учредительных документов;</w:t>
      </w:r>
    </w:p>
    <w:p w:rsidR="00446FDA" w:rsidRPr="00D256B0" w:rsidRDefault="00446FDA" w:rsidP="00446FDA">
      <w:pPr>
        <w:tabs>
          <w:tab w:val="left" w:pos="1080"/>
        </w:tabs>
        <w:spacing w:after="0"/>
        <w:jc w:val="both"/>
        <w:rPr>
          <w:rFonts w:ascii="Times New Roman" w:eastAsia="Times New Roman" w:hAnsi="Times New Roman" w:cs="Times New Roman"/>
          <w:spacing w:val="2"/>
          <w:sz w:val="21"/>
          <w:szCs w:val="21"/>
        </w:rPr>
      </w:pPr>
      <w:r w:rsidRPr="00D256B0">
        <w:rPr>
          <w:rFonts w:ascii="Times New Roman" w:eastAsia="Times New Roman" w:hAnsi="Times New Roman" w:cs="Times New Roman"/>
          <w:spacing w:val="2"/>
          <w:sz w:val="21"/>
          <w:szCs w:val="21"/>
        </w:rPr>
        <w:t>-</w:t>
      </w:r>
      <w:r w:rsidRPr="00D256B0">
        <w:rPr>
          <w:rFonts w:ascii="Times New Roman" w:eastAsia="Times New Roman" w:hAnsi="Times New Roman" w:cs="Times New Roman"/>
          <w:spacing w:val="2"/>
          <w:sz w:val="21"/>
          <w:szCs w:val="21"/>
        </w:rPr>
        <w:tab/>
        <w:t xml:space="preserve">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имущества либо выписка из него или заверенное печатью (при ее наличии) юридического лица и подписанное его руководителем письмо);</w:t>
      </w:r>
    </w:p>
    <w:p w:rsidR="00446FDA" w:rsidRPr="00D256B0" w:rsidRDefault="00446FDA" w:rsidP="00446FDA">
      <w:pPr>
        <w:tabs>
          <w:tab w:val="left" w:pos="1080"/>
        </w:tabs>
        <w:spacing w:after="0"/>
        <w:jc w:val="both"/>
        <w:rPr>
          <w:rFonts w:ascii="Times New Roman" w:eastAsia="Times New Roman" w:hAnsi="Times New Roman" w:cs="Times New Roman"/>
          <w:spacing w:val="2"/>
          <w:sz w:val="21"/>
          <w:szCs w:val="21"/>
        </w:rPr>
      </w:pPr>
      <w:r w:rsidRPr="00D256B0">
        <w:rPr>
          <w:rFonts w:ascii="Times New Roman" w:eastAsia="Times New Roman" w:hAnsi="Times New Roman" w:cs="Times New Roman"/>
          <w:spacing w:val="2"/>
          <w:sz w:val="21"/>
          <w:szCs w:val="21"/>
        </w:rPr>
        <w:t>-</w:t>
      </w:r>
      <w:r w:rsidRPr="00D256B0">
        <w:rPr>
          <w:rFonts w:ascii="Times New Roman" w:eastAsia="Times New Roman" w:hAnsi="Times New Roman" w:cs="Times New Roman"/>
          <w:spacing w:val="2"/>
          <w:sz w:val="21"/>
          <w:szCs w:val="21"/>
        </w:rPr>
        <w:tab/>
        <w:t xml:space="preserve">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w:t>
      </w:r>
      <w:r w:rsidRPr="00D256B0">
        <w:rPr>
          <w:rFonts w:ascii="Times New Roman" w:eastAsia="Times New Roman" w:hAnsi="Times New Roman" w:cs="Times New Roman"/>
          <w:spacing w:val="2"/>
          <w:sz w:val="21"/>
          <w:szCs w:val="21"/>
        </w:rPr>
        <w:lastRenderedPageBreak/>
        <w:t>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446FDA" w:rsidRPr="00D256B0" w:rsidRDefault="00446FDA" w:rsidP="00446FDA">
      <w:pPr>
        <w:tabs>
          <w:tab w:val="left" w:pos="1080"/>
        </w:tabs>
        <w:spacing w:after="0"/>
        <w:jc w:val="both"/>
        <w:rPr>
          <w:rFonts w:ascii="Times New Roman" w:eastAsia="Times New Roman" w:hAnsi="Times New Roman" w:cs="Times New Roman"/>
          <w:spacing w:val="2"/>
          <w:sz w:val="21"/>
          <w:szCs w:val="21"/>
        </w:rPr>
      </w:pPr>
      <w:r w:rsidRPr="00D256B0">
        <w:rPr>
          <w:rFonts w:ascii="Times New Roman" w:eastAsia="Times New Roman" w:hAnsi="Times New Roman" w:cs="Times New Roman"/>
          <w:spacing w:val="2"/>
          <w:sz w:val="21"/>
          <w:szCs w:val="21"/>
        </w:rPr>
        <w:t>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446FDA" w:rsidRPr="00D256B0" w:rsidRDefault="00446FDA" w:rsidP="00446FDA">
      <w:pPr>
        <w:tabs>
          <w:tab w:val="left" w:pos="1080"/>
        </w:tabs>
        <w:spacing w:after="0"/>
        <w:jc w:val="both"/>
        <w:rPr>
          <w:rFonts w:ascii="Times New Roman" w:eastAsia="Times New Roman" w:hAnsi="Times New Roman" w:cs="Times New Roman"/>
          <w:spacing w:val="2"/>
          <w:sz w:val="21"/>
          <w:szCs w:val="21"/>
        </w:rPr>
      </w:pPr>
      <w:r w:rsidRPr="00D256B0">
        <w:rPr>
          <w:rFonts w:ascii="Times New Roman" w:eastAsia="Times New Roman" w:hAnsi="Times New Roman" w:cs="Times New Roman"/>
          <w:spacing w:val="2"/>
          <w:sz w:val="21"/>
          <w:szCs w:val="21"/>
        </w:rPr>
        <w:t>Одно лицо имеет право подать только одну заявку на один объект приватизации.</w:t>
      </w:r>
    </w:p>
    <w:p w:rsidR="00446FDA" w:rsidRPr="00D256B0" w:rsidRDefault="00446FDA" w:rsidP="00446FDA">
      <w:pPr>
        <w:tabs>
          <w:tab w:val="left" w:pos="1080"/>
        </w:tabs>
        <w:spacing w:after="0"/>
        <w:jc w:val="both"/>
        <w:rPr>
          <w:rFonts w:ascii="Times New Roman" w:eastAsia="Times New Roman" w:hAnsi="Times New Roman" w:cs="Times New Roman"/>
          <w:spacing w:val="2"/>
          <w:sz w:val="21"/>
          <w:szCs w:val="21"/>
        </w:rPr>
      </w:pPr>
      <w:r w:rsidRPr="00D256B0">
        <w:rPr>
          <w:rFonts w:ascii="Times New Roman" w:eastAsia="Times New Roman" w:hAnsi="Times New Roman" w:cs="Times New Roman"/>
          <w:spacing w:val="2"/>
          <w:sz w:val="21"/>
          <w:szCs w:val="21"/>
        </w:rPr>
        <w:t>2.</w:t>
      </w:r>
      <w:r w:rsidRPr="00D256B0">
        <w:rPr>
          <w:rFonts w:ascii="Times New Roman" w:eastAsia="Times New Roman" w:hAnsi="Times New Roman" w:cs="Times New Roman"/>
          <w:spacing w:val="2"/>
          <w:sz w:val="21"/>
          <w:szCs w:val="21"/>
        </w:rPr>
        <w:tab/>
        <w:t xml:space="preserve"> Заявки подаются на электронную площадку, начиная с даты начала приема заявок до времени и даты окончания приема заявок, указанных в информационном сообщении.</w:t>
      </w:r>
    </w:p>
    <w:p w:rsidR="00446FDA" w:rsidRPr="00D256B0" w:rsidRDefault="00446FDA" w:rsidP="00446FDA">
      <w:pPr>
        <w:tabs>
          <w:tab w:val="left" w:pos="1080"/>
        </w:tabs>
        <w:spacing w:after="0"/>
        <w:jc w:val="both"/>
        <w:rPr>
          <w:rFonts w:ascii="Times New Roman" w:eastAsia="Times New Roman" w:hAnsi="Times New Roman" w:cs="Times New Roman"/>
          <w:spacing w:val="2"/>
          <w:sz w:val="21"/>
          <w:szCs w:val="21"/>
        </w:rPr>
      </w:pPr>
      <w:r w:rsidRPr="00D256B0">
        <w:rPr>
          <w:rFonts w:ascii="Times New Roman" w:eastAsia="Times New Roman" w:hAnsi="Times New Roman" w:cs="Times New Roman"/>
          <w:spacing w:val="2"/>
          <w:sz w:val="21"/>
          <w:szCs w:val="21"/>
        </w:rPr>
        <w:t>3.</w:t>
      </w:r>
      <w:r w:rsidRPr="00D256B0">
        <w:rPr>
          <w:rFonts w:ascii="Times New Roman" w:eastAsia="Times New Roman" w:hAnsi="Times New Roman" w:cs="Times New Roman"/>
          <w:spacing w:val="2"/>
          <w:sz w:val="21"/>
          <w:szCs w:val="21"/>
        </w:rPr>
        <w:tab/>
        <w:t xml:space="preserve"> При приеме заявок от Претендентов </w:t>
      </w:r>
      <w:r>
        <w:rPr>
          <w:rFonts w:ascii="Times New Roman" w:eastAsia="Times New Roman" w:hAnsi="Times New Roman" w:cs="Times New Roman"/>
          <w:spacing w:val="2"/>
          <w:sz w:val="21"/>
          <w:szCs w:val="21"/>
        </w:rPr>
        <w:t>Оператор</w:t>
      </w:r>
      <w:r w:rsidRPr="00D256B0">
        <w:rPr>
          <w:rFonts w:ascii="Times New Roman" w:eastAsia="Times New Roman" w:hAnsi="Times New Roman" w:cs="Times New Roman"/>
          <w:spacing w:val="2"/>
          <w:sz w:val="21"/>
          <w:szCs w:val="21"/>
        </w:rPr>
        <w:t xml:space="preserve"> обеспечивает конфиденциальность данных о Претендентах и участниках, за исключением случая направления электронных документов Продавцу, регистрацию заявок и прилагаемых к ним документов в журнале приема заявок.</w:t>
      </w:r>
    </w:p>
    <w:p w:rsidR="00446FDA" w:rsidRPr="00D256B0" w:rsidRDefault="00446FDA" w:rsidP="00446FDA">
      <w:pPr>
        <w:tabs>
          <w:tab w:val="left" w:pos="1080"/>
        </w:tabs>
        <w:spacing w:after="0"/>
        <w:jc w:val="both"/>
        <w:rPr>
          <w:rFonts w:ascii="Times New Roman" w:eastAsia="Times New Roman" w:hAnsi="Times New Roman" w:cs="Times New Roman"/>
          <w:spacing w:val="2"/>
          <w:sz w:val="21"/>
          <w:szCs w:val="21"/>
        </w:rPr>
      </w:pPr>
      <w:r w:rsidRPr="00D256B0">
        <w:rPr>
          <w:rFonts w:ascii="Times New Roman" w:eastAsia="Times New Roman" w:hAnsi="Times New Roman" w:cs="Times New Roman"/>
          <w:spacing w:val="2"/>
          <w:sz w:val="21"/>
          <w:szCs w:val="21"/>
        </w:rPr>
        <w:t xml:space="preserve">В течение одного часа со времени поступления заявки </w:t>
      </w:r>
      <w:r>
        <w:rPr>
          <w:rFonts w:ascii="Times New Roman" w:eastAsia="Times New Roman" w:hAnsi="Times New Roman" w:cs="Times New Roman"/>
          <w:spacing w:val="2"/>
          <w:sz w:val="21"/>
          <w:szCs w:val="21"/>
        </w:rPr>
        <w:t>Оператор</w:t>
      </w:r>
      <w:r w:rsidRPr="00D256B0">
        <w:rPr>
          <w:rFonts w:ascii="Times New Roman" w:eastAsia="Times New Roman" w:hAnsi="Times New Roman" w:cs="Times New Roman"/>
          <w:spacing w:val="2"/>
          <w:sz w:val="21"/>
          <w:szCs w:val="21"/>
        </w:rPr>
        <w:t xml:space="preserve"> 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w:t>
      </w:r>
    </w:p>
    <w:p w:rsidR="00446FDA" w:rsidRPr="00D256B0" w:rsidRDefault="00446FDA" w:rsidP="00446FDA">
      <w:pPr>
        <w:tabs>
          <w:tab w:val="left" w:pos="1080"/>
        </w:tabs>
        <w:spacing w:after="0"/>
        <w:jc w:val="both"/>
        <w:rPr>
          <w:rFonts w:ascii="Times New Roman" w:eastAsia="Times New Roman" w:hAnsi="Times New Roman" w:cs="Times New Roman"/>
          <w:spacing w:val="2"/>
          <w:sz w:val="21"/>
          <w:szCs w:val="21"/>
        </w:rPr>
      </w:pPr>
      <w:r w:rsidRPr="00D256B0">
        <w:rPr>
          <w:rFonts w:ascii="Times New Roman" w:eastAsia="Times New Roman" w:hAnsi="Times New Roman" w:cs="Times New Roman"/>
          <w:spacing w:val="2"/>
          <w:sz w:val="21"/>
          <w:szCs w:val="21"/>
        </w:rPr>
        <w:t>4.</w:t>
      </w:r>
      <w:r w:rsidRPr="00D256B0">
        <w:rPr>
          <w:rFonts w:ascii="Times New Roman" w:eastAsia="Times New Roman" w:hAnsi="Times New Roman" w:cs="Times New Roman"/>
          <w:spacing w:val="2"/>
          <w:sz w:val="21"/>
          <w:szCs w:val="21"/>
        </w:rPr>
        <w:tab/>
        <w:t xml:space="preserve"> Претендент вправе не позднее дня окончания приема заявок отозвать заявку путем направления уведомления об отзыве заявки на электронную площадку.</w:t>
      </w:r>
    </w:p>
    <w:p w:rsidR="00446FDA" w:rsidRPr="00D256B0" w:rsidRDefault="00446FDA" w:rsidP="00446FDA">
      <w:pPr>
        <w:tabs>
          <w:tab w:val="left" w:pos="1080"/>
        </w:tabs>
        <w:spacing w:after="0"/>
        <w:jc w:val="both"/>
        <w:rPr>
          <w:rFonts w:ascii="Times New Roman" w:eastAsia="Times New Roman" w:hAnsi="Times New Roman" w:cs="Times New Roman"/>
          <w:spacing w:val="2"/>
          <w:sz w:val="21"/>
          <w:szCs w:val="21"/>
        </w:rPr>
      </w:pPr>
      <w:r w:rsidRPr="00D256B0">
        <w:rPr>
          <w:rFonts w:ascii="Times New Roman" w:eastAsia="Times New Roman" w:hAnsi="Times New Roman" w:cs="Times New Roman"/>
          <w:spacing w:val="2"/>
          <w:sz w:val="21"/>
          <w:szCs w:val="21"/>
        </w:rPr>
        <w:t>В случае отзыва Претендентом заявки в установленном порядке,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446FDA" w:rsidRDefault="00446FDA" w:rsidP="00125807">
      <w:pPr>
        <w:pStyle w:val="a4"/>
        <w:numPr>
          <w:ilvl w:val="0"/>
          <w:numId w:val="2"/>
        </w:numPr>
        <w:tabs>
          <w:tab w:val="left" w:pos="1080"/>
        </w:tabs>
        <w:spacing w:after="0"/>
        <w:ind w:left="0"/>
        <w:jc w:val="both"/>
        <w:rPr>
          <w:rFonts w:ascii="Times New Roman" w:eastAsia="Times New Roman" w:hAnsi="Times New Roman" w:cs="Times New Roman"/>
          <w:spacing w:val="2"/>
          <w:sz w:val="21"/>
          <w:szCs w:val="21"/>
        </w:rPr>
      </w:pPr>
      <w:r w:rsidRPr="00547C27">
        <w:rPr>
          <w:rFonts w:ascii="Times New Roman" w:eastAsia="Times New Roman" w:hAnsi="Times New Roman" w:cs="Times New Roman"/>
          <w:spacing w:val="2"/>
          <w:sz w:val="21"/>
          <w:szCs w:val="21"/>
        </w:rPr>
        <w:t>Изменение заявки допускается только путем подачи Претендентом новой заявки в установленные в информационном сообщении сроки о проведении аукциона, при этом первоначальная заявка должна быть отозвана.</w:t>
      </w:r>
    </w:p>
    <w:p w:rsidR="00125807" w:rsidRPr="00125807" w:rsidRDefault="00125807" w:rsidP="00125807">
      <w:pPr>
        <w:pStyle w:val="a4"/>
        <w:numPr>
          <w:ilvl w:val="0"/>
          <w:numId w:val="2"/>
        </w:numPr>
        <w:tabs>
          <w:tab w:val="left" w:pos="1080"/>
        </w:tabs>
        <w:spacing w:after="0"/>
        <w:ind w:left="0"/>
        <w:jc w:val="both"/>
        <w:rPr>
          <w:rFonts w:ascii="Times New Roman" w:eastAsia="Times New Roman" w:hAnsi="Times New Roman" w:cs="Times New Roman"/>
          <w:spacing w:val="2"/>
          <w:sz w:val="21"/>
          <w:szCs w:val="21"/>
        </w:rPr>
      </w:pPr>
    </w:p>
    <w:p w:rsidR="00446FDA" w:rsidRDefault="00446FDA" w:rsidP="00446FDA">
      <w:pPr>
        <w:tabs>
          <w:tab w:val="left" w:pos="1080"/>
        </w:tabs>
        <w:spacing w:after="0"/>
        <w:jc w:val="center"/>
        <w:rPr>
          <w:rFonts w:ascii="Times New Roman" w:eastAsia="Times New Roman" w:hAnsi="Times New Roman" w:cs="Times New Roman"/>
          <w:b/>
          <w:i/>
          <w:spacing w:val="2"/>
          <w:sz w:val="21"/>
          <w:szCs w:val="21"/>
        </w:rPr>
      </w:pPr>
      <w:r w:rsidRPr="000246B3">
        <w:rPr>
          <w:rFonts w:ascii="Times New Roman" w:eastAsia="Times New Roman" w:hAnsi="Times New Roman" w:cs="Times New Roman"/>
          <w:b/>
          <w:i/>
          <w:spacing w:val="2"/>
          <w:sz w:val="21"/>
          <w:szCs w:val="21"/>
        </w:rPr>
        <w:t>ПОРЯДОК ВНЕСЕНИЯ И ВОЗВРАТА ЗАДАТКА</w:t>
      </w:r>
    </w:p>
    <w:p w:rsidR="00446FDA" w:rsidRPr="000246B3" w:rsidRDefault="00446FDA" w:rsidP="00446FDA">
      <w:pPr>
        <w:tabs>
          <w:tab w:val="left" w:pos="1080"/>
        </w:tabs>
        <w:spacing w:after="0"/>
        <w:jc w:val="center"/>
        <w:rPr>
          <w:rFonts w:ascii="Times New Roman" w:eastAsia="Times New Roman" w:hAnsi="Times New Roman" w:cs="Times New Roman"/>
          <w:b/>
          <w:i/>
          <w:spacing w:val="2"/>
          <w:sz w:val="21"/>
          <w:szCs w:val="21"/>
        </w:rPr>
      </w:pPr>
    </w:p>
    <w:p w:rsidR="00446FDA" w:rsidRPr="00D256B0" w:rsidRDefault="00446FDA" w:rsidP="00446FDA">
      <w:pPr>
        <w:tabs>
          <w:tab w:val="left" w:pos="1080"/>
        </w:tabs>
        <w:spacing w:after="0"/>
        <w:jc w:val="both"/>
        <w:rPr>
          <w:rFonts w:ascii="Times New Roman" w:eastAsia="Times New Roman" w:hAnsi="Times New Roman" w:cs="Times New Roman"/>
          <w:spacing w:val="2"/>
          <w:sz w:val="21"/>
          <w:szCs w:val="21"/>
        </w:rPr>
      </w:pPr>
      <w:r w:rsidRPr="00D256B0">
        <w:rPr>
          <w:rFonts w:ascii="Times New Roman" w:eastAsia="Times New Roman" w:hAnsi="Times New Roman" w:cs="Times New Roman"/>
          <w:spacing w:val="2"/>
          <w:sz w:val="21"/>
          <w:szCs w:val="21"/>
        </w:rPr>
        <w:t>1.</w:t>
      </w:r>
      <w:r w:rsidRPr="00D256B0">
        <w:rPr>
          <w:rFonts w:ascii="Times New Roman" w:eastAsia="Times New Roman" w:hAnsi="Times New Roman" w:cs="Times New Roman"/>
          <w:spacing w:val="2"/>
          <w:sz w:val="21"/>
          <w:szCs w:val="21"/>
        </w:rPr>
        <w:tab/>
        <w:t>Для участия в аукционе Претендент вносит задаток в размере 20% от начальной цены продажи лота единым платежом в валюте Российской Федерации, до истечения срока приема заявок.</w:t>
      </w:r>
    </w:p>
    <w:p w:rsidR="00446FDA" w:rsidRDefault="00446FDA" w:rsidP="00446FDA">
      <w:pPr>
        <w:tabs>
          <w:tab w:val="left" w:pos="1080"/>
        </w:tabs>
        <w:spacing w:after="0"/>
        <w:jc w:val="both"/>
        <w:rPr>
          <w:rFonts w:ascii="Times New Roman" w:eastAsia="Times New Roman" w:hAnsi="Times New Roman" w:cs="Times New Roman"/>
          <w:spacing w:val="2"/>
          <w:sz w:val="21"/>
          <w:szCs w:val="21"/>
        </w:rPr>
      </w:pPr>
      <w:r w:rsidRPr="00D256B0">
        <w:rPr>
          <w:rFonts w:ascii="Times New Roman" w:eastAsia="Times New Roman" w:hAnsi="Times New Roman" w:cs="Times New Roman"/>
          <w:spacing w:val="2"/>
          <w:sz w:val="21"/>
          <w:szCs w:val="21"/>
        </w:rPr>
        <w:t>Платежи по перечислению задатка для участия в торгах и порядок возврата задатка осуществляются в соответствии с Регламентом электронной площадки.</w:t>
      </w:r>
    </w:p>
    <w:p w:rsidR="00446FDA" w:rsidRDefault="00446FDA" w:rsidP="00446FDA">
      <w:pPr>
        <w:tabs>
          <w:tab w:val="left" w:pos="1080"/>
        </w:tabs>
        <w:spacing w:after="0"/>
        <w:jc w:val="both"/>
        <w:rPr>
          <w:rFonts w:ascii="Times New Roman" w:eastAsia="Times New Roman" w:hAnsi="Times New Roman" w:cs="Times New Roman"/>
          <w:spacing w:val="2"/>
          <w:sz w:val="21"/>
          <w:szCs w:val="21"/>
        </w:rPr>
      </w:pPr>
      <w:r>
        <w:rPr>
          <w:rFonts w:ascii="Times New Roman" w:eastAsia="Times New Roman" w:hAnsi="Times New Roman" w:cs="Times New Roman"/>
          <w:spacing w:val="2"/>
          <w:sz w:val="21"/>
          <w:szCs w:val="21"/>
        </w:rPr>
        <w:t xml:space="preserve"> Реквизиты для перечисления задатка: </w:t>
      </w:r>
    </w:p>
    <w:p w:rsidR="00446FDA" w:rsidRPr="00547C27" w:rsidRDefault="00446FDA" w:rsidP="00446FDA">
      <w:pPr>
        <w:tabs>
          <w:tab w:val="left" w:pos="1080"/>
        </w:tabs>
        <w:spacing w:after="0"/>
        <w:jc w:val="both"/>
        <w:rPr>
          <w:rFonts w:ascii="Times New Roman" w:eastAsia="Times New Roman" w:hAnsi="Times New Roman" w:cs="Times New Roman"/>
          <w:spacing w:val="2"/>
          <w:sz w:val="21"/>
          <w:szCs w:val="21"/>
        </w:rPr>
      </w:pPr>
      <w:r>
        <w:rPr>
          <w:rFonts w:ascii="Times New Roman" w:eastAsia="Times New Roman" w:hAnsi="Times New Roman" w:cs="Times New Roman"/>
          <w:spacing w:val="2"/>
          <w:sz w:val="21"/>
          <w:szCs w:val="21"/>
        </w:rPr>
        <w:t>ПОЛУЧАТЕЛЬ:</w:t>
      </w:r>
    </w:p>
    <w:p w:rsidR="00446FDA" w:rsidRPr="00547C27" w:rsidRDefault="00446FDA" w:rsidP="00446FDA">
      <w:pPr>
        <w:tabs>
          <w:tab w:val="left" w:pos="1080"/>
        </w:tabs>
        <w:spacing w:after="0"/>
        <w:jc w:val="both"/>
        <w:rPr>
          <w:rFonts w:ascii="Times New Roman" w:eastAsia="Times New Roman" w:hAnsi="Times New Roman" w:cs="Times New Roman"/>
          <w:spacing w:val="2"/>
          <w:sz w:val="21"/>
          <w:szCs w:val="21"/>
        </w:rPr>
      </w:pPr>
      <w:r w:rsidRPr="00547C27">
        <w:rPr>
          <w:rFonts w:ascii="Times New Roman" w:eastAsia="Times New Roman" w:hAnsi="Times New Roman" w:cs="Times New Roman"/>
          <w:spacing w:val="2"/>
          <w:sz w:val="21"/>
          <w:szCs w:val="21"/>
        </w:rPr>
        <w:t>Наименование: ЗАО "Сбербанк-АСТ"</w:t>
      </w:r>
    </w:p>
    <w:p w:rsidR="00446FDA" w:rsidRPr="00547C27" w:rsidRDefault="00446FDA" w:rsidP="00446FDA">
      <w:pPr>
        <w:tabs>
          <w:tab w:val="left" w:pos="1080"/>
        </w:tabs>
        <w:spacing w:after="0"/>
        <w:jc w:val="both"/>
        <w:rPr>
          <w:rFonts w:ascii="Times New Roman" w:eastAsia="Times New Roman" w:hAnsi="Times New Roman" w:cs="Times New Roman"/>
          <w:spacing w:val="2"/>
          <w:sz w:val="21"/>
          <w:szCs w:val="21"/>
        </w:rPr>
      </w:pPr>
      <w:r w:rsidRPr="00547C27">
        <w:rPr>
          <w:rFonts w:ascii="Times New Roman" w:eastAsia="Times New Roman" w:hAnsi="Times New Roman" w:cs="Times New Roman"/>
          <w:spacing w:val="2"/>
          <w:sz w:val="21"/>
          <w:szCs w:val="21"/>
        </w:rPr>
        <w:t>ИНН: 7707308480</w:t>
      </w:r>
    </w:p>
    <w:p w:rsidR="00446FDA" w:rsidRPr="00547C27" w:rsidRDefault="00446FDA" w:rsidP="00446FDA">
      <w:pPr>
        <w:tabs>
          <w:tab w:val="left" w:pos="1080"/>
        </w:tabs>
        <w:spacing w:after="0"/>
        <w:jc w:val="both"/>
        <w:rPr>
          <w:rFonts w:ascii="Times New Roman" w:eastAsia="Times New Roman" w:hAnsi="Times New Roman" w:cs="Times New Roman"/>
          <w:spacing w:val="2"/>
          <w:sz w:val="21"/>
          <w:szCs w:val="21"/>
        </w:rPr>
      </w:pPr>
      <w:r w:rsidRPr="00547C27">
        <w:rPr>
          <w:rFonts w:ascii="Times New Roman" w:eastAsia="Times New Roman" w:hAnsi="Times New Roman" w:cs="Times New Roman"/>
          <w:spacing w:val="2"/>
          <w:sz w:val="21"/>
          <w:szCs w:val="21"/>
        </w:rPr>
        <w:t>КПП: 770701001</w:t>
      </w:r>
    </w:p>
    <w:p w:rsidR="00446FDA" w:rsidRPr="00547C27" w:rsidRDefault="00446FDA" w:rsidP="00446FDA">
      <w:pPr>
        <w:tabs>
          <w:tab w:val="left" w:pos="1080"/>
        </w:tabs>
        <w:spacing w:after="0"/>
        <w:jc w:val="both"/>
        <w:rPr>
          <w:rFonts w:ascii="Times New Roman" w:eastAsia="Times New Roman" w:hAnsi="Times New Roman" w:cs="Times New Roman"/>
          <w:spacing w:val="2"/>
          <w:sz w:val="21"/>
          <w:szCs w:val="21"/>
        </w:rPr>
      </w:pPr>
      <w:r w:rsidRPr="00547C27">
        <w:rPr>
          <w:rFonts w:ascii="Times New Roman" w:eastAsia="Times New Roman" w:hAnsi="Times New Roman" w:cs="Times New Roman"/>
          <w:spacing w:val="2"/>
          <w:sz w:val="21"/>
          <w:szCs w:val="21"/>
        </w:rPr>
        <w:t>Расче</w:t>
      </w:r>
      <w:r>
        <w:rPr>
          <w:rFonts w:ascii="Times New Roman" w:eastAsia="Times New Roman" w:hAnsi="Times New Roman" w:cs="Times New Roman"/>
          <w:spacing w:val="2"/>
          <w:sz w:val="21"/>
          <w:szCs w:val="21"/>
        </w:rPr>
        <w:t>тный счет: 40702810300020038047</w:t>
      </w:r>
    </w:p>
    <w:p w:rsidR="00446FDA" w:rsidRPr="00547C27" w:rsidRDefault="00446FDA" w:rsidP="00446FDA">
      <w:pPr>
        <w:tabs>
          <w:tab w:val="left" w:pos="1080"/>
        </w:tabs>
        <w:spacing w:after="0"/>
        <w:jc w:val="both"/>
        <w:rPr>
          <w:rFonts w:ascii="Times New Roman" w:eastAsia="Times New Roman" w:hAnsi="Times New Roman" w:cs="Times New Roman"/>
          <w:spacing w:val="2"/>
          <w:sz w:val="21"/>
          <w:szCs w:val="21"/>
        </w:rPr>
      </w:pPr>
      <w:r>
        <w:rPr>
          <w:rFonts w:ascii="Times New Roman" w:eastAsia="Times New Roman" w:hAnsi="Times New Roman" w:cs="Times New Roman"/>
          <w:spacing w:val="2"/>
          <w:sz w:val="21"/>
          <w:szCs w:val="21"/>
        </w:rPr>
        <w:t>БАНК ПОЛУЧАТЕЛЯ:</w:t>
      </w:r>
    </w:p>
    <w:p w:rsidR="00446FDA" w:rsidRPr="00547C27" w:rsidRDefault="00446FDA" w:rsidP="00446FDA">
      <w:pPr>
        <w:tabs>
          <w:tab w:val="left" w:pos="1080"/>
        </w:tabs>
        <w:spacing w:after="0"/>
        <w:jc w:val="both"/>
        <w:rPr>
          <w:rFonts w:ascii="Times New Roman" w:eastAsia="Times New Roman" w:hAnsi="Times New Roman" w:cs="Times New Roman"/>
          <w:spacing w:val="2"/>
          <w:sz w:val="21"/>
          <w:szCs w:val="21"/>
        </w:rPr>
      </w:pPr>
      <w:r w:rsidRPr="00547C27">
        <w:rPr>
          <w:rFonts w:ascii="Times New Roman" w:eastAsia="Times New Roman" w:hAnsi="Times New Roman" w:cs="Times New Roman"/>
          <w:spacing w:val="2"/>
          <w:sz w:val="21"/>
          <w:szCs w:val="21"/>
        </w:rPr>
        <w:t>Наименование банка: ПАО "СБЕРБАНК РОССИИ" Г. МОСКВА</w:t>
      </w:r>
    </w:p>
    <w:p w:rsidR="00446FDA" w:rsidRPr="00547C27" w:rsidRDefault="00446FDA" w:rsidP="00446FDA">
      <w:pPr>
        <w:tabs>
          <w:tab w:val="left" w:pos="1080"/>
        </w:tabs>
        <w:spacing w:after="0"/>
        <w:jc w:val="both"/>
        <w:rPr>
          <w:rFonts w:ascii="Times New Roman" w:eastAsia="Times New Roman" w:hAnsi="Times New Roman" w:cs="Times New Roman"/>
          <w:spacing w:val="2"/>
          <w:sz w:val="21"/>
          <w:szCs w:val="21"/>
        </w:rPr>
      </w:pPr>
      <w:r w:rsidRPr="00547C27">
        <w:rPr>
          <w:rFonts w:ascii="Times New Roman" w:eastAsia="Times New Roman" w:hAnsi="Times New Roman" w:cs="Times New Roman"/>
          <w:spacing w:val="2"/>
          <w:sz w:val="21"/>
          <w:szCs w:val="21"/>
        </w:rPr>
        <w:t>БИК: 044525225</w:t>
      </w:r>
    </w:p>
    <w:p w:rsidR="00EE103D" w:rsidRPr="00D256B0" w:rsidRDefault="00446FDA" w:rsidP="00446FDA">
      <w:pPr>
        <w:tabs>
          <w:tab w:val="left" w:pos="1080"/>
        </w:tabs>
        <w:spacing w:after="0"/>
        <w:jc w:val="both"/>
        <w:rPr>
          <w:rFonts w:ascii="Times New Roman" w:eastAsia="Times New Roman" w:hAnsi="Times New Roman" w:cs="Times New Roman"/>
          <w:spacing w:val="2"/>
          <w:sz w:val="21"/>
          <w:szCs w:val="21"/>
        </w:rPr>
      </w:pPr>
      <w:r w:rsidRPr="00547C27">
        <w:rPr>
          <w:rFonts w:ascii="Times New Roman" w:eastAsia="Times New Roman" w:hAnsi="Times New Roman" w:cs="Times New Roman"/>
          <w:spacing w:val="2"/>
          <w:sz w:val="21"/>
          <w:szCs w:val="21"/>
        </w:rPr>
        <w:t>Корреспондентский счет: 30101810400000000225</w:t>
      </w:r>
    </w:p>
    <w:p w:rsidR="00446FDA" w:rsidRPr="006C738A" w:rsidRDefault="00446FDA" w:rsidP="00446FDA">
      <w:pPr>
        <w:tabs>
          <w:tab w:val="left" w:pos="1080"/>
        </w:tabs>
        <w:spacing w:after="0"/>
        <w:jc w:val="both"/>
        <w:rPr>
          <w:rFonts w:ascii="Times New Roman" w:eastAsia="Times New Roman" w:hAnsi="Times New Roman" w:cs="Times New Roman"/>
          <w:spacing w:val="2"/>
          <w:sz w:val="21"/>
          <w:szCs w:val="21"/>
        </w:rPr>
      </w:pPr>
      <w:r w:rsidRPr="00D256B0">
        <w:rPr>
          <w:rFonts w:ascii="Times New Roman" w:eastAsia="Times New Roman" w:hAnsi="Times New Roman" w:cs="Times New Roman"/>
          <w:spacing w:val="2"/>
          <w:sz w:val="21"/>
          <w:szCs w:val="21"/>
        </w:rPr>
        <w:t>Задаток, внесенный победителем аукциона, засчитывается в счет исполнения обязательств по оплате стоимости реализуемого имущества по договору купли-продажи.</w:t>
      </w:r>
    </w:p>
    <w:p w:rsidR="00446FDA" w:rsidRPr="006C738A" w:rsidRDefault="00446FDA" w:rsidP="00446FDA">
      <w:pPr>
        <w:tabs>
          <w:tab w:val="left" w:pos="1080"/>
        </w:tabs>
        <w:spacing w:after="0"/>
        <w:jc w:val="both"/>
        <w:rPr>
          <w:rFonts w:ascii="Times New Roman" w:eastAsia="Times New Roman" w:hAnsi="Times New Roman" w:cs="Times New Roman"/>
          <w:spacing w:val="2"/>
          <w:sz w:val="21"/>
          <w:szCs w:val="21"/>
        </w:rPr>
      </w:pPr>
      <w:r w:rsidRPr="006C738A">
        <w:rPr>
          <w:rFonts w:ascii="Times New Roman" w:eastAsia="Times New Roman" w:hAnsi="Times New Roman" w:cs="Times New Roman"/>
          <w:spacing w:val="2"/>
          <w:sz w:val="21"/>
          <w:szCs w:val="21"/>
        </w:rPr>
        <w:t>1.</w:t>
      </w:r>
      <w:r w:rsidRPr="006C738A">
        <w:rPr>
          <w:rFonts w:ascii="Times New Roman" w:eastAsia="Times New Roman" w:hAnsi="Times New Roman" w:cs="Times New Roman"/>
          <w:spacing w:val="2"/>
          <w:sz w:val="21"/>
          <w:szCs w:val="21"/>
        </w:rPr>
        <w:tab/>
        <w:t xml:space="preserve"> Данное</w:t>
      </w:r>
      <w:r w:rsidRPr="006C738A">
        <w:rPr>
          <w:rFonts w:ascii="Times New Roman" w:eastAsia="Times New Roman" w:hAnsi="Times New Roman" w:cs="Times New Roman"/>
          <w:spacing w:val="2"/>
          <w:sz w:val="21"/>
          <w:szCs w:val="21"/>
        </w:rPr>
        <w:tab/>
        <w:t>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446FDA" w:rsidRPr="006C738A" w:rsidRDefault="00446FDA" w:rsidP="00446FDA">
      <w:pPr>
        <w:tabs>
          <w:tab w:val="left" w:pos="1080"/>
        </w:tabs>
        <w:spacing w:after="0"/>
        <w:jc w:val="both"/>
        <w:rPr>
          <w:rFonts w:ascii="Times New Roman" w:eastAsia="Times New Roman" w:hAnsi="Times New Roman" w:cs="Times New Roman"/>
          <w:spacing w:val="2"/>
          <w:sz w:val="21"/>
          <w:szCs w:val="21"/>
        </w:rPr>
      </w:pPr>
      <w:r w:rsidRPr="006C738A">
        <w:rPr>
          <w:rFonts w:ascii="Times New Roman" w:eastAsia="Times New Roman" w:hAnsi="Times New Roman" w:cs="Times New Roman"/>
          <w:spacing w:val="2"/>
          <w:sz w:val="21"/>
          <w:szCs w:val="21"/>
        </w:rPr>
        <w:t>2.</w:t>
      </w:r>
      <w:r w:rsidRPr="006C738A">
        <w:rPr>
          <w:rFonts w:ascii="Times New Roman" w:eastAsia="Times New Roman" w:hAnsi="Times New Roman" w:cs="Times New Roman"/>
          <w:spacing w:val="2"/>
          <w:sz w:val="21"/>
          <w:szCs w:val="21"/>
        </w:rPr>
        <w:tab/>
        <w:t xml:space="preserve"> Порядок возвращения задатка:</w:t>
      </w:r>
    </w:p>
    <w:p w:rsidR="00446FDA" w:rsidRPr="006C738A" w:rsidRDefault="00446FDA" w:rsidP="00446FDA">
      <w:pPr>
        <w:tabs>
          <w:tab w:val="left" w:pos="1080"/>
        </w:tabs>
        <w:spacing w:after="0"/>
        <w:jc w:val="both"/>
        <w:rPr>
          <w:rFonts w:ascii="Times New Roman" w:eastAsia="Times New Roman" w:hAnsi="Times New Roman" w:cs="Times New Roman"/>
          <w:spacing w:val="2"/>
          <w:sz w:val="21"/>
          <w:szCs w:val="21"/>
        </w:rPr>
      </w:pPr>
      <w:r w:rsidRPr="006C738A">
        <w:rPr>
          <w:rFonts w:ascii="Times New Roman" w:eastAsia="Times New Roman" w:hAnsi="Times New Roman" w:cs="Times New Roman"/>
          <w:spacing w:val="2"/>
          <w:sz w:val="21"/>
          <w:szCs w:val="21"/>
        </w:rPr>
        <w:t>-</w:t>
      </w:r>
      <w:r w:rsidRPr="006C738A">
        <w:rPr>
          <w:rFonts w:ascii="Times New Roman" w:eastAsia="Times New Roman" w:hAnsi="Times New Roman" w:cs="Times New Roman"/>
          <w:spacing w:val="2"/>
          <w:sz w:val="21"/>
          <w:szCs w:val="21"/>
        </w:rPr>
        <w:tab/>
        <w:t xml:space="preserve"> участникам аукциона, за исключением его победителя, в течение 5 календарных дней со дня подведения итогов аукциона;</w:t>
      </w:r>
    </w:p>
    <w:p w:rsidR="00446FDA" w:rsidRPr="006C738A" w:rsidRDefault="00446FDA" w:rsidP="00446FDA">
      <w:pPr>
        <w:tabs>
          <w:tab w:val="left" w:pos="1080"/>
        </w:tabs>
        <w:spacing w:after="0"/>
        <w:jc w:val="both"/>
        <w:rPr>
          <w:rFonts w:ascii="Times New Roman" w:eastAsia="Times New Roman" w:hAnsi="Times New Roman" w:cs="Times New Roman"/>
          <w:spacing w:val="2"/>
          <w:sz w:val="21"/>
          <w:szCs w:val="21"/>
        </w:rPr>
      </w:pPr>
      <w:r w:rsidRPr="006C738A">
        <w:rPr>
          <w:rFonts w:ascii="Times New Roman" w:eastAsia="Times New Roman" w:hAnsi="Times New Roman" w:cs="Times New Roman"/>
          <w:spacing w:val="2"/>
          <w:sz w:val="21"/>
          <w:szCs w:val="21"/>
        </w:rPr>
        <w:lastRenderedPageBreak/>
        <w:t>-</w:t>
      </w:r>
      <w:r w:rsidRPr="006C738A">
        <w:rPr>
          <w:rFonts w:ascii="Times New Roman" w:eastAsia="Times New Roman" w:hAnsi="Times New Roman" w:cs="Times New Roman"/>
          <w:spacing w:val="2"/>
          <w:sz w:val="21"/>
          <w:szCs w:val="21"/>
        </w:rPr>
        <w:tab/>
        <w:t xml:space="preserve"> претендентам на участие в аукционе, заявки и документы которых не были приняты к рассмотрению, либо претендентам, не допущенным к участию в аукционе, в течение 5 календарных дней со дня подписания протокола о признании претендентов участниками аукциона.</w:t>
      </w:r>
    </w:p>
    <w:p w:rsidR="00446FDA" w:rsidRDefault="00446FDA" w:rsidP="00446FDA">
      <w:pPr>
        <w:tabs>
          <w:tab w:val="left" w:pos="1080"/>
        </w:tabs>
        <w:spacing w:after="0"/>
        <w:jc w:val="both"/>
        <w:rPr>
          <w:rFonts w:ascii="Times New Roman" w:eastAsia="Times New Roman" w:hAnsi="Times New Roman" w:cs="Times New Roman"/>
          <w:spacing w:val="2"/>
          <w:sz w:val="21"/>
          <w:szCs w:val="21"/>
        </w:rPr>
      </w:pPr>
      <w:r w:rsidRPr="006C738A">
        <w:rPr>
          <w:rFonts w:ascii="Times New Roman" w:eastAsia="Times New Roman" w:hAnsi="Times New Roman" w:cs="Times New Roman"/>
          <w:spacing w:val="2"/>
          <w:sz w:val="21"/>
          <w:szCs w:val="21"/>
        </w:rPr>
        <w:t>3.</w:t>
      </w:r>
      <w:r w:rsidRPr="006C738A">
        <w:rPr>
          <w:rFonts w:ascii="Times New Roman" w:eastAsia="Times New Roman" w:hAnsi="Times New Roman" w:cs="Times New Roman"/>
          <w:spacing w:val="2"/>
          <w:sz w:val="21"/>
          <w:szCs w:val="21"/>
        </w:rPr>
        <w:tab/>
        <w:t xml:space="preserve"> При уклонении или отказе победителя аукциона от заключения в установленный срок договора купли-продажи имущества, задаток ему не возвращается.</w:t>
      </w:r>
    </w:p>
    <w:p w:rsidR="00446FDA" w:rsidRPr="006C738A" w:rsidRDefault="00446FDA" w:rsidP="00446FDA">
      <w:pPr>
        <w:tabs>
          <w:tab w:val="left" w:pos="1080"/>
        </w:tabs>
        <w:spacing w:after="0"/>
        <w:jc w:val="both"/>
        <w:rPr>
          <w:rFonts w:ascii="Times New Roman" w:eastAsia="Times New Roman" w:hAnsi="Times New Roman" w:cs="Times New Roman"/>
          <w:spacing w:val="2"/>
          <w:sz w:val="21"/>
          <w:szCs w:val="21"/>
        </w:rPr>
      </w:pPr>
    </w:p>
    <w:p w:rsidR="00446FDA" w:rsidRDefault="00446FDA" w:rsidP="00446FDA">
      <w:pPr>
        <w:tabs>
          <w:tab w:val="left" w:pos="1080"/>
        </w:tabs>
        <w:spacing w:after="0"/>
        <w:jc w:val="center"/>
        <w:rPr>
          <w:rFonts w:ascii="Times New Roman" w:eastAsia="Times New Roman" w:hAnsi="Times New Roman" w:cs="Times New Roman"/>
          <w:b/>
          <w:i/>
          <w:spacing w:val="2"/>
          <w:sz w:val="21"/>
          <w:szCs w:val="21"/>
        </w:rPr>
      </w:pPr>
      <w:r w:rsidRPr="000246B3">
        <w:rPr>
          <w:rFonts w:ascii="Times New Roman" w:eastAsia="Times New Roman" w:hAnsi="Times New Roman" w:cs="Times New Roman"/>
          <w:b/>
          <w:i/>
          <w:spacing w:val="2"/>
          <w:sz w:val="21"/>
          <w:szCs w:val="21"/>
        </w:rPr>
        <w:t>УСЛОВИЯ ДОПУСКА И ОТКАЗА В ДОПУСКЕ К УЧАСТИЮ В АУКЦИОНЕ</w:t>
      </w:r>
    </w:p>
    <w:p w:rsidR="00446FDA" w:rsidRPr="000246B3" w:rsidRDefault="00446FDA" w:rsidP="00446FDA">
      <w:pPr>
        <w:tabs>
          <w:tab w:val="left" w:pos="1080"/>
        </w:tabs>
        <w:spacing w:after="0"/>
        <w:jc w:val="center"/>
        <w:rPr>
          <w:rFonts w:ascii="Times New Roman" w:eastAsia="Times New Roman" w:hAnsi="Times New Roman" w:cs="Times New Roman"/>
          <w:b/>
          <w:i/>
          <w:spacing w:val="2"/>
          <w:sz w:val="21"/>
          <w:szCs w:val="21"/>
        </w:rPr>
      </w:pPr>
    </w:p>
    <w:p w:rsidR="00446FDA" w:rsidRPr="006C738A" w:rsidRDefault="00446FDA" w:rsidP="00446FDA">
      <w:pPr>
        <w:tabs>
          <w:tab w:val="left" w:pos="1080"/>
        </w:tabs>
        <w:spacing w:after="0"/>
        <w:jc w:val="both"/>
        <w:rPr>
          <w:rFonts w:ascii="Times New Roman" w:eastAsia="Times New Roman" w:hAnsi="Times New Roman" w:cs="Times New Roman"/>
          <w:spacing w:val="2"/>
          <w:sz w:val="21"/>
          <w:szCs w:val="21"/>
        </w:rPr>
      </w:pPr>
      <w:r w:rsidRPr="006C738A">
        <w:rPr>
          <w:rFonts w:ascii="Times New Roman" w:eastAsia="Times New Roman" w:hAnsi="Times New Roman" w:cs="Times New Roman"/>
          <w:spacing w:val="2"/>
          <w:sz w:val="21"/>
          <w:szCs w:val="21"/>
        </w:rPr>
        <w:t>1.</w:t>
      </w:r>
      <w:r w:rsidRPr="006C738A">
        <w:rPr>
          <w:rFonts w:ascii="Times New Roman" w:eastAsia="Times New Roman" w:hAnsi="Times New Roman" w:cs="Times New Roman"/>
          <w:spacing w:val="2"/>
          <w:sz w:val="21"/>
          <w:szCs w:val="21"/>
        </w:rPr>
        <w:tab/>
        <w:t xml:space="preserve"> К участию в процедуре продажи имущества допускаются лица, признанные Продавцом в соответствии с Федеральным законом о приватизации участниками.</w:t>
      </w:r>
    </w:p>
    <w:p w:rsidR="00446FDA" w:rsidRPr="006C738A" w:rsidRDefault="00446FDA" w:rsidP="00446FDA">
      <w:pPr>
        <w:tabs>
          <w:tab w:val="left" w:pos="1080"/>
        </w:tabs>
        <w:spacing w:after="0"/>
        <w:jc w:val="both"/>
        <w:rPr>
          <w:rFonts w:ascii="Times New Roman" w:eastAsia="Times New Roman" w:hAnsi="Times New Roman" w:cs="Times New Roman"/>
          <w:spacing w:val="2"/>
          <w:sz w:val="21"/>
          <w:szCs w:val="21"/>
        </w:rPr>
      </w:pPr>
      <w:r w:rsidRPr="006C738A">
        <w:rPr>
          <w:rFonts w:ascii="Times New Roman" w:eastAsia="Times New Roman" w:hAnsi="Times New Roman" w:cs="Times New Roman"/>
          <w:spacing w:val="2"/>
          <w:sz w:val="21"/>
          <w:szCs w:val="21"/>
        </w:rPr>
        <w:t>2.</w:t>
      </w:r>
      <w:r w:rsidRPr="006C738A">
        <w:rPr>
          <w:rFonts w:ascii="Times New Roman" w:eastAsia="Times New Roman" w:hAnsi="Times New Roman" w:cs="Times New Roman"/>
          <w:spacing w:val="2"/>
          <w:sz w:val="21"/>
          <w:szCs w:val="21"/>
        </w:rPr>
        <w:tab/>
        <w:t xml:space="preserve"> Претендент не допускается к участию в аукционе по следующим основаниям:</w:t>
      </w:r>
    </w:p>
    <w:p w:rsidR="00446FDA" w:rsidRPr="006C738A" w:rsidRDefault="00446FDA" w:rsidP="00446FDA">
      <w:pPr>
        <w:tabs>
          <w:tab w:val="left" w:pos="1080"/>
        </w:tabs>
        <w:spacing w:after="0"/>
        <w:jc w:val="both"/>
        <w:rPr>
          <w:rFonts w:ascii="Times New Roman" w:eastAsia="Times New Roman" w:hAnsi="Times New Roman" w:cs="Times New Roman"/>
          <w:spacing w:val="2"/>
          <w:sz w:val="21"/>
          <w:szCs w:val="21"/>
        </w:rPr>
      </w:pPr>
      <w:r w:rsidRPr="006C738A">
        <w:rPr>
          <w:rFonts w:ascii="Times New Roman" w:eastAsia="Times New Roman" w:hAnsi="Times New Roman" w:cs="Times New Roman"/>
          <w:spacing w:val="2"/>
          <w:sz w:val="21"/>
          <w:szCs w:val="21"/>
        </w:rPr>
        <w:t>-</w:t>
      </w:r>
      <w:r w:rsidRPr="006C738A">
        <w:rPr>
          <w:rFonts w:ascii="Times New Roman" w:eastAsia="Times New Roman" w:hAnsi="Times New Roman" w:cs="Times New Roman"/>
          <w:spacing w:val="2"/>
          <w:sz w:val="21"/>
          <w:szCs w:val="21"/>
        </w:rPr>
        <w:tab/>
        <w:t xml:space="preserve"> представленные документы не подтверждают право Претендента быть покупателем имущества в соответствии с законодательством Российской Федерации.</w:t>
      </w:r>
    </w:p>
    <w:p w:rsidR="00446FDA" w:rsidRPr="006C738A" w:rsidRDefault="00446FDA" w:rsidP="00446FDA">
      <w:pPr>
        <w:tabs>
          <w:tab w:val="left" w:pos="1080"/>
        </w:tabs>
        <w:spacing w:after="0"/>
        <w:jc w:val="both"/>
        <w:rPr>
          <w:rFonts w:ascii="Times New Roman" w:eastAsia="Times New Roman" w:hAnsi="Times New Roman" w:cs="Times New Roman"/>
          <w:spacing w:val="2"/>
          <w:sz w:val="21"/>
          <w:szCs w:val="21"/>
        </w:rPr>
      </w:pPr>
      <w:r w:rsidRPr="006C738A">
        <w:rPr>
          <w:rFonts w:ascii="Times New Roman" w:eastAsia="Times New Roman" w:hAnsi="Times New Roman" w:cs="Times New Roman"/>
          <w:spacing w:val="2"/>
          <w:sz w:val="21"/>
          <w:szCs w:val="21"/>
        </w:rPr>
        <w:t>-</w:t>
      </w:r>
      <w:r w:rsidRPr="006C738A">
        <w:rPr>
          <w:rFonts w:ascii="Times New Roman" w:eastAsia="Times New Roman" w:hAnsi="Times New Roman" w:cs="Times New Roman"/>
          <w:spacing w:val="2"/>
          <w:sz w:val="21"/>
          <w:szCs w:val="21"/>
        </w:rPr>
        <w:tab/>
        <w:t xml:space="preserve"> представлены не все документы в соответствии с перечнем, указанным в информационном сообщении о проведении аукциона, или оформление представленных документов не соответствует законодательству Российской Федерации.</w:t>
      </w:r>
    </w:p>
    <w:p w:rsidR="00446FDA" w:rsidRPr="006C738A" w:rsidRDefault="00446FDA" w:rsidP="00446FDA">
      <w:pPr>
        <w:tabs>
          <w:tab w:val="left" w:pos="1080"/>
        </w:tabs>
        <w:spacing w:after="0"/>
        <w:jc w:val="both"/>
        <w:rPr>
          <w:rFonts w:ascii="Times New Roman" w:eastAsia="Times New Roman" w:hAnsi="Times New Roman" w:cs="Times New Roman"/>
          <w:spacing w:val="2"/>
          <w:sz w:val="21"/>
          <w:szCs w:val="21"/>
        </w:rPr>
      </w:pPr>
      <w:r w:rsidRPr="006C738A">
        <w:rPr>
          <w:rFonts w:ascii="Times New Roman" w:eastAsia="Times New Roman" w:hAnsi="Times New Roman" w:cs="Times New Roman"/>
          <w:spacing w:val="2"/>
          <w:sz w:val="21"/>
          <w:szCs w:val="21"/>
        </w:rPr>
        <w:t>-</w:t>
      </w:r>
      <w:r w:rsidRPr="006C738A">
        <w:rPr>
          <w:rFonts w:ascii="Times New Roman" w:eastAsia="Times New Roman" w:hAnsi="Times New Roman" w:cs="Times New Roman"/>
          <w:spacing w:val="2"/>
          <w:sz w:val="21"/>
          <w:szCs w:val="21"/>
        </w:rPr>
        <w:tab/>
        <w:t xml:space="preserve"> не подтверждено поступление в установленный срок задатка на счет </w:t>
      </w:r>
      <w:r>
        <w:rPr>
          <w:rFonts w:ascii="Times New Roman" w:eastAsia="Times New Roman" w:hAnsi="Times New Roman" w:cs="Times New Roman"/>
          <w:spacing w:val="2"/>
          <w:sz w:val="21"/>
          <w:szCs w:val="21"/>
        </w:rPr>
        <w:t>Оператора</w:t>
      </w:r>
      <w:r w:rsidRPr="006C738A">
        <w:rPr>
          <w:rFonts w:ascii="Times New Roman" w:eastAsia="Times New Roman" w:hAnsi="Times New Roman" w:cs="Times New Roman"/>
          <w:spacing w:val="2"/>
          <w:sz w:val="21"/>
          <w:szCs w:val="21"/>
        </w:rPr>
        <w:t>, указанный в информационном сообщении.</w:t>
      </w:r>
    </w:p>
    <w:p w:rsidR="00446FDA" w:rsidRPr="006C738A" w:rsidRDefault="00446FDA" w:rsidP="00446FDA">
      <w:pPr>
        <w:tabs>
          <w:tab w:val="left" w:pos="1080"/>
        </w:tabs>
        <w:spacing w:after="0"/>
        <w:jc w:val="both"/>
        <w:rPr>
          <w:rFonts w:ascii="Times New Roman" w:eastAsia="Times New Roman" w:hAnsi="Times New Roman" w:cs="Times New Roman"/>
          <w:spacing w:val="2"/>
          <w:sz w:val="21"/>
          <w:szCs w:val="21"/>
        </w:rPr>
      </w:pPr>
      <w:r w:rsidRPr="006C738A">
        <w:rPr>
          <w:rFonts w:ascii="Times New Roman" w:eastAsia="Times New Roman" w:hAnsi="Times New Roman" w:cs="Times New Roman"/>
          <w:spacing w:val="2"/>
          <w:sz w:val="21"/>
          <w:szCs w:val="21"/>
        </w:rPr>
        <w:t>-</w:t>
      </w:r>
      <w:r w:rsidRPr="006C738A">
        <w:rPr>
          <w:rFonts w:ascii="Times New Roman" w:eastAsia="Times New Roman" w:hAnsi="Times New Roman" w:cs="Times New Roman"/>
          <w:spacing w:val="2"/>
          <w:sz w:val="21"/>
          <w:szCs w:val="21"/>
        </w:rPr>
        <w:tab/>
        <w:t xml:space="preserve"> заявка подана лицом, не уполномоченным Претендентом на осуществление таких действий.</w:t>
      </w:r>
    </w:p>
    <w:p w:rsidR="00446FDA" w:rsidRPr="006C738A" w:rsidRDefault="00446FDA" w:rsidP="00446FDA">
      <w:pPr>
        <w:tabs>
          <w:tab w:val="left" w:pos="1080"/>
        </w:tabs>
        <w:spacing w:after="0"/>
        <w:jc w:val="both"/>
        <w:rPr>
          <w:rFonts w:ascii="Times New Roman" w:eastAsia="Times New Roman" w:hAnsi="Times New Roman" w:cs="Times New Roman"/>
          <w:spacing w:val="2"/>
          <w:sz w:val="21"/>
          <w:szCs w:val="21"/>
        </w:rPr>
      </w:pPr>
      <w:r w:rsidRPr="006C738A">
        <w:rPr>
          <w:rFonts w:ascii="Times New Roman" w:eastAsia="Times New Roman" w:hAnsi="Times New Roman" w:cs="Times New Roman"/>
          <w:spacing w:val="2"/>
          <w:sz w:val="21"/>
          <w:szCs w:val="21"/>
        </w:rPr>
        <w:t>Перечень указанных оснований отказа Претенденту в участии в аукционе является</w:t>
      </w:r>
      <w:r>
        <w:rPr>
          <w:rFonts w:ascii="Times New Roman" w:eastAsia="Times New Roman" w:hAnsi="Times New Roman" w:cs="Times New Roman"/>
          <w:spacing w:val="2"/>
          <w:sz w:val="21"/>
          <w:szCs w:val="21"/>
        </w:rPr>
        <w:t xml:space="preserve"> </w:t>
      </w:r>
      <w:r w:rsidRPr="006C738A">
        <w:rPr>
          <w:rFonts w:ascii="Times New Roman" w:eastAsia="Times New Roman" w:hAnsi="Times New Roman" w:cs="Times New Roman"/>
          <w:spacing w:val="2"/>
          <w:sz w:val="21"/>
          <w:szCs w:val="21"/>
        </w:rPr>
        <w:t>исчерпывающим.</w:t>
      </w:r>
    </w:p>
    <w:p w:rsidR="00446FDA" w:rsidRDefault="00446FDA" w:rsidP="00446FDA">
      <w:pPr>
        <w:tabs>
          <w:tab w:val="left" w:pos="1080"/>
        </w:tabs>
        <w:spacing w:after="0"/>
        <w:jc w:val="both"/>
        <w:rPr>
          <w:rFonts w:ascii="Times New Roman" w:eastAsia="Times New Roman" w:hAnsi="Times New Roman" w:cs="Times New Roman"/>
          <w:spacing w:val="2"/>
          <w:sz w:val="21"/>
          <w:szCs w:val="21"/>
        </w:rPr>
      </w:pPr>
      <w:r w:rsidRPr="006C738A">
        <w:rPr>
          <w:rFonts w:ascii="Times New Roman" w:eastAsia="Times New Roman" w:hAnsi="Times New Roman" w:cs="Times New Roman"/>
          <w:spacing w:val="2"/>
          <w:sz w:val="21"/>
          <w:szCs w:val="21"/>
        </w:rPr>
        <w:t>3.</w:t>
      </w:r>
      <w:r w:rsidRPr="006C738A">
        <w:rPr>
          <w:rFonts w:ascii="Times New Roman" w:eastAsia="Times New Roman" w:hAnsi="Times New Roman" w:cs="Times New Roman"/>
          <w:spacing w:val="2"/>
          <w:sz w:val="21"/>
          <w:szCs w:val="21"/>
        </w:rPr>
        <w:tab/>
        <w:t xml:space="preserve"> Информация об отказе в допуске к участию в аукционе размещается на официальном сайте Российской Федерации для размещения информации о проведении торгов www.torgi.gov.ru и официальном сайте Продавца - www.admigrim.ru  и в открытой части электронной площадки в срок не позднее рабочего дня, следующего за днем принятия указанного решения.</w:t>
      </w:r>
    </w:p>
    <w:p w:rsidR="00446FDA" w:rsidRPr="006C738A" w:rsidRDefault="00446FDA" w:rsidP="00446FDA">
      <w:pPr>
        <w:tabs>
          <w:tab w:val="left" w:pos="1080"/>
        </w:tabs>
        <w:spacing w:after="0"/>
        <w:jc w:val="both"/>
        <w:rPr>
          <w:rFonts w:ascii="Times New Roman" w:eastAsia="Times New Roman" w:hAnsi="Times New Roman" w:cs="Times New Roman"/>
          <w:spacing w:val="2"/>
          <w:sz w:val="21"/>
          <w:szCs w:val="21"/>
        </w:rPr>
      </w:pPr>
    </w:p>
    <w:p w:rsidR="00446FDA" w:rsidRDefault="00446FDA" w:rsidP="00446FDA">
      <w:pPr>
        <w:tabs>
          <w:tab w:val="left" w:pos="1080"/>
        </w:tabs>
        <w:spacing w:after="0"/>
        <w:jc w:val="center"/>
        <w:rPr>
          <w:rFonts w:ascii="Times New Roman" w:eastAsia="Times New Roman" w:hAnsi="Times New Roman" w:cs="Times New Roman"/>
          <w:b/>
          <w:i/>
          <w:spacing w:val="2"/>
          <w:sz w:val="21"/>
          <w:szCs w:val="21"/>
        </w:rPr>
      </w:pPr>
      <w:r w:rsidRPr="000246B3">
        <w:rPr>
          <w:rFonts w:ascii="Times New Roman" w:eastAsia="Times New Roman" w:hAnsi="Times New Roman" w:cs="Times New Roman"/>
          <w:b/>
          <w:i/>
          <w:spacing w:val="2"/>
          <w:sz w:val="21"/>
          <w:szCs w:val="21"/>
        </w:rPr>
        <w:t>РАССМОТРЕНИЕ ЗАЯВОК</w:t>
      </w:r>
    </w:p>
    <w:p w:rsidR="00446FDA" w:rsidRPr="000246B3" w:rsidRDefault="00446FDA" w:rsidP="00446FDA">
      <w:pPr>
        <w:tabs>
          <w:tab w:val="left" w:pos="1080"/>
        </w:tabs>
        <w:spacing w:after="0"/>
        <w:jc w:val="center"/>
        <w:rPr>
          <w:rFonts w:ascii="Times New Roman" w:eastAsia="Times New Roman" w:hAnsi="Times New Roman" w:cs="Times New Roman"/>
          <w:b/>
          <w:i/>
          <w:spacing w:val="2"/>
          <w:sz w:val="21"/>
          <w:szCs w:val="21"/>
        </w:rPr>
      </w:pPr>
    </w:p>
    <w:p w:rsidR="00446FDA" w:rsidRPr="006C738A" w:rsidRDefault="00446FDA" w:rsidP="00446FDA">
      <w:pPr>
        <w:tabs>
          <w:tab w:val="left" w:pos="1080"/>
        </w:tabs>
        <w:spacing w:after="0"/>
        <w:jc w:val="both"/>
        <w:rPr>
          <w:rFonts w:ascii="Times New Roman" w:eastAsia="Times New Roman" w:hAnsi="Times New Roman" w:cs="Times New Roman"/>
          <w:spacing w:val="2"/>
          <w:sz w:val="21"/>
          <w:szCs w:val="21"/>
        </w:rPr>
      </w:pPr>
      <w:r w:rsidRPr="006C738A">
        <w:rPr>
          <w:rFonts w:ascii="Times New Roman" w:eastAsia="Times New Roman" w:hAnsi="Times New Roman" w:cs="Times New Roman"/>
          <w:spacing w:val="2"/>
          <w:sz w:val="21"/>
          <w:szCs w:val="21"/>
        </w:rPr>
        <w:t>1.</w:t>
      </w:r>
      <w:r w:rsidRPr="006C738A">
        <w:rPr>
          <w:rFonts w:ascii="Times New Roman" w:eastAsia="Times New Roman" w:hAnsi="Times New Roman" w:cs="Times New Roman"/>
          <w:spacing w:val="2"/>
          <w:sz w:val="21"/>
          <w:szCs w:val="21"/>
        </w:rPr>
        <w:tab/>
        <w:t xml:space="preserve"> Для участия в аукционе Претенденты перечисляют задаток в размере 20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 заявки (приложение 1 и 2 к информационному сообщению) с приложением электронных документов в соответствии с перечнем, приведенным в информационном сообщении о проведении аукциона.</w:t>
      </w:r>
    </w:p>
    <w:p w:rsidR="00446FDA" w:rsidRPr="006C738A" w:rsidRDefault="00446FDA" w:rsidP="00446FDA">
      <w:pPr>
        <w:tabs>
          <w:tab w:val="left" w:pos="1080"/>
        </w:tabs>
        <w:spacing w:after="0"/>
        <w:jc w:val="both"/>
        <w:rPr>
          <w:rFonts w:ascii="Times New Roman" w:eastAsia="Times New Roman" w:hAnsi="Times New Roman" w:cs="Times New Roman"/>
          <w:spacing w:val="2"/>
          <w:sz w:val="21"/>
          <w:szCs w:val="21"/>
        </w:rPr>
      </w:pPr>
      <w:r w:rsidRPr="006C738A">
        <w:rPr>
          <w:rFonts w:ascii="Times New Roman" w:eastAsia="Times New Roman" w:hAnsi="Times New Roman" w:cs="Times New Roman"/>
          <w:spacing w:val="2"/>
          <w:sz w:val="21"/>
          <w:szCs w:val="21"/>
        </w:rPr>
        <w:t>2.</w:t>
      </w:r>
      <w:r w:rsidRPr="006C738A">
        <w:rPr>
          <w:rFonts w:ascii="Times New Roman" w:eastAsia="Times New Roman" w:hAnsi="Times New Roman" w:cs="Times New Roman"/>
          <w:spacing w:val="2"/>
          <w:sz w:val="21"/>
          <w:szCs w:val="21"/>
        </w:rPr>
        <w:tab/>
        <w:t xml:space="preserve"> В день определения участников аукциона, указанный в информационном сообщении о проведении аукциона по продаже государственного имущества в электронной форме, </w:t>
      </w:r>
      <w:r>
        <w:rPr>
          <w:rFonts w:ascii="Times New Roman" w:eastAsia="Times New Roman" w:hAnsi="Times New Roman" w:cs="Times New Roman"/>
          <w:spacing w:val="2"/>
          <w:sz w:val="21"/>
          <w:szCs w:val="21"/>
        </w:rPr>
        <w:t>Оператор</w:t>
      </w:r>
      <w:r w:rsidRPr="006C738A">
        <w:rPr>
          <w:rFonts w:ascii="Times New Roman" w:eastAsia="Times New Roman" w:hAnsi="Times New Roman" w:cs="Times New Roman"/>
          <w:spacing w:val="2"/>
          <w:sz w:val="21"/>
          <w:szCs w:val="21"/>
        </w:rPr>
        <w:t xml:space="preserve"> через «личный кабинет» Продавца обеспечивает доступ Продавца к поданным Претендентами заявкам и документам, а также к журналу приема заявок.</w:t>
      </w:r>
    </w:p>
    <w:p w:rsidR="00446FDA" w:rsidRDefault="00446FDA" w:rsidP="00446FDA">
      <w:pPr>
        <w:tabs>
          <w:tab w:val="left" w:pos="1080"/>
        </w:tabs>
        <w:spacing w:after="0"/>
        <w:jc w:val="both"/>
        <w:rPr>
          <w:rFonts w:ascii="Times New Roman" w:eastAsia="Times New Roman" w:hAnsi="Times New Roman" w:cs="Times New Roman"/>
          <w:spacing w:val="2"/>
          <w:sz w:val="21"/>
          <w:szCs w:val="21"/>
        </w:rPr>
      </w:pPr>
      <w:r w:rsidRPr="006C738A">
        <w:rPr>
          <w:rFonts w:ascii="Times New Roman" w:eastAsia="Times New Roman" w:hAnsi="Times New Roman" w:cs="Times New Roman"/>
          <w:spacing w:val="2"/>
          <w:sz w:val="21"/>
          <w:szCs w:val="21"/>
        </w:rPr>
        <w:t>3.</w:t>
      </w:r>
      <w:r w:rsidRPr="006C738A">
        <w:rPr>
          <w:rFonts w:ascii="Times New Roman" w:eastAsia="Times New Roman" w:hAnsi="Times New Roman" w:cs="Times New Roman"/>
          <w:spacing w:val="2"/>
          <w:sz w:val="21"/>
          <w:szCs w:val="21"/>
        </w:rPr>
        <w:tab/>
        <w:t xml:space="preserve"> Продавец в день рассмотрения заявок и документов Претендентов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такого отказа.</w:t>
      </w:r>
    </w:p>
    <w:p w:rsidR="00446FDA" w:rsidRPr="006C738A" w:rsidRDefault="00446FDA" w:rsidP="00446FDA">
      <w:pPr>
        <w:tabs>
          <w:tab w:val="left" w:pos="1080"/>
        </w:tabs>
        <w:spacing w:after="0"/>
        <w:jc w:val="both"/>
        <w:rPr>
          <w:rFonts w:ascii="Times New Roman" w:eastAsia="Times New Roman" w:hAnsi="Times New Roman" w:cs="Times New Roman"/>
          <w:spacing w:val="2"/>
          <w:sz w:val="21"/>
          <w:szCs w:val="21"/>
        </w:rPr>
      </w:pPr>
      <w:r w:rsidRPr="006C738A">
        <w:rPr>
          <w:rFonts w:ascii="Times New Roman" w:eastAsia="Times New Roman" w:hAnsi="Times New Roman" w:cs="Times New Roman"/>
          <w:spacing w:val="2"/>
          <w:sz w:val="21"/>
          <w:szCs w:val="21"/>
        </w:rPr>
        <w:t>1.</w:t>
      </w:r>
      <w:r w:rsidRPr="006C738A">
        <w:rPr>
          <w:rFonts w:ascii="Times New Roman" w:eastAsia="Times New Roman" w:hAnsi="Times New Roman" w:cs="Times New Roman"/>
          <w:spacing w:val="2"/>
          <w:sz w:val="21"/>
          <w:szCs w:val="21"/>
        </w:rPr>
        <w:tab/>
        <w:t>Претендент приобретает статус участника аукциона с момента подписания протокола о признании Претендентов участниками аукциона.</w:t>
      </w:r>
    </w:p>
    <w:p w:rsidR="00446FDA" w:rsidRPr="006C738A" w:rsidRDefault="00446FDA" w:rsidP="00446FDA">
      <w:pPr>
        <w:tabs>
          <w:tab w:val="left" w:pos="1080"/>
        </w:tabs>
        <w:spacing w:after="0"/>
        <w:jc w:val="both"/>
        <w:rPr>
          <w:rFonts w:ascii="Times New Roman" w:eastAsia="Times New Roman" w:hAnsi="Times New Roman" w:cs="Times New Roman"/>
          <w:spacing w:val="2"/>
          <w:sz w:val="21"/>
          <w:szCs w:val="21"/>
        </w:rPr>
      </w:pPr>
      <w:r w:rsidRPr="006C738A">
        <w:rPr>
          <w:rFonts w:ascii="Times New Roman" w:eastAsia="Times New Roman" w:hAnsi="Times New Roman" w:cs="Times New Roman"/>
          <w:spacing w:val="2"/>
          <w:sz w:val="21"/>
          <w:szCs w:val="21"/>
        </w:rPr>
        <w:t>2.</w:t>
      </w:r>
      <w:r w:rsidRPr="006C738A">
        <w:rPr>
          <w:rFonts w:ascii="Times New Roman" w:eastAsia="Times New Roman" w:hAnsi="Times New Roman" w:cs="Times New Roman"/>
          <w:spacing w:val="2"/>
          <w:sz w:val="21"/>
          <w:szCs w:val="21"/>
        </w:rPr>
        <w:tab/>
        <w:t xml:space="preserve"> Не позднее следующего рабочего дня после дня подписания протокола о признании Претендентов участниками всем Претендентам, подавшим заявки, направляется уведомление о признании их участниками аукциона или об отказе в признании участниками аукциона с указанием оснований отказа.</w:t>
      </w:r>
    </w:p>
    <w:p w:rsidR="00446FDA" w:rsidRPr="006C738A" w:rsidRDefault="00446FDA" w:rsidP="00446FDA">
      <w:pPr>
        <w:tabs>
          <w:tab w:val="left" w:pos="1080"/>
        </w:tabs>
        <w:spacing w:after="0"/>
        <w:jc w:val="both"/>
        <w:rPr>
          <w:rFonts w:ascii="Times New Roman" w:eastAsia="Times New Roman" w:hAnsi="Times New Roman" w:cs="Times New Roman"/>
          <w:spacing w:val="2"/>
          <w:sz w:val="21"/>
          <w:szCs w:val="21"/>
        </w:rPr>
      </w:pPr>
      <w:r w:rsidRPr="006C738A">
        <w:rPr>
          <w:rFonts w:ascii="Times New Roman" w:eastAsia="Times New Roman" w:hAnsi="Times New Roman" w:cs="Times New Roman"/>
          <w:spacing w:val="2"/>
          <w:sz w:val="21"/>
          <w:szCs w:val="21"/>
        </w:rPr>
        <w:t>Информация о Претендентах, не допущенных к участию в аукционе, размещается в открытой части электронной площадки, на официальном сайте Российской Федерации для размещения информации о проведении торгов www.torgi.gov.ru и на официальном сайте Продавца – www.admigrim.ru</w:t>
      </w:r>
    </w:p>
    <w:p w:rsidR="00446FDA" w:rsidRPr="006C738A" w:rsidRDefault="00446FDA" w:rsidP="00446FDA">
      <w:pPr>
        <w:tabs>
          <w:tab w:val="left" w:pos="1080"/>
        </w:tabs>
        <w:spacing w:after="0"/>
        <w:jc w:val="both"/>
        <w:rPr>
          <w:rFonts w:ascii="Times New Roman" w:eastAsia="Times New Roman" w:hAnsi="Times New Roman" w:cs="Times New Roman"/>
          <w:spacing w:val="2"/>
          <w:sz w:val="21"/>
          <w:szCs w:val="21"/>
        </w:rPr>
      </w:pPr>
      <w:r w:rsidRPr="006C738A">
        <w:rPr>
          <w:rFonts w:ascii="Times New Roman" w:eastAsia="Times New Roman" w:hAnsi="Times New Roman" w:cs="Times New Roman"/>
          <w:spacing w:val="2"/>
          <w:sz w:val="21"/>
          <w:szCs w:val="21"/>
        </w:rPr>
        <w:lastRenderedPageBreak/>
        <w:t>3.</w:t>
      </w:r>
      <w:r w:rsidRPr="006C738A">
        <w:rPr>
          <w:rFonts w:ascii="Times New Roman" w:eastAsia="Times New Roman" w:hAnsi="Times New Roman" w:cs="Times New Roman"/>
          <w:spacing w:val="2"/>
          <w:sz w:val="21"/>
          <w:szCs w:val="21"/>
        </w:rPr>
        <w:tab/>
        <w:t xml:space="preserve"> Проведение процедуры аукциона должно состояться не позднее третьего рабочего дня со дня определения участников, указанного в информационном сообщении о проведении аукциона в электронной форме.</w:t>
      </w:r>
    </w:p>
    <w:p w:rsidR="00446FDA" w:rsidRDefault="00446FDA" w:rsidP="00446FDA">
      <w:pPr>
        <w:tabs>
          <w:tab w:val="left" w:pos="1080"/>
        </w:tabs>
        <w:spacing w:after="0"/>
        <w:jc w:val="center"/>
        <w:rPr>
          <w:rFonts w:ascii="Times New Roman" w:eastAsia="Times New Roman" w:hAnsi="Times New Roman" w:cs="Times New Roman"/>
          <w:b/>
          <w:i/>
          <w:spacing w:val="2"/>
          <w:sz w:val="21"/>
          <w:szCs w:val="21"/>
        </w:rPr>
      </w:pPr>
    </w:p>
    <w:p w:rsidR="00446FDA" w:rsidRDefault="00446FDA" w:rsidP="00446FDA">
      <w:pPr>
        <w:tabs>
          <w:tab w:val="left" w:pos="1080"/>
        </w:tabs>
        <w:spacing w:after="0"/>
        <w:jc w:val="center"/>
        <w:rPr>
          <w:rFonts w:ascii="Times New Roman" w:eastAsia="Times New Roman" w:hAnsi="Times New Roman" w:cs="Times New Roman"/>
          <w:b/>
          <w:i/>
          <w:spacing w:val="2"/>
          <w:sz w:val="21"/>
          <w:szCs w:val="21"/>
        </w:rPr>
      </w:pPr>
      <w:r w:rsidRPr="000246B3">
        <w:rPr>
          <w:rFonts w:ascii="Times New Roman" w:eastAsia="Times New Roman" w:hAnsi="Times New Roman" w:cs="Times New Roman"/>
          <w:b/>
          <w:i/>
          <w:spacing w:val="2"/>
          <w:sz w:val="21"/>
          <w:szCs w:val="21"/>
        </w:rPr>
        <w:t>ПОРЯДОК ПРОВЕДЕНИЯ АУКЦИОНА</w:t>
      </w:r>
    </w:p>
    <w:p w:rsidR="00446FDA" w:rsidRPr="000246B3" w:rsidRDefault="00446FDA" w:rsidP="00446FDA">
      <w:pPr>
        <w:tabs>
          <w:tab w:val="left" w:pos="1080"/>
        </w:tabs>
        <w:spacing w:after="0"/>
        <w:jc w:val="center"/>
        <w:rPr>
          <w:rFonts w:ascii="Times New Roman" w:eastAsia="Times New Roman" w:hAnsi="Times New Roman" w:cs="Times New Roman"/>
          <w:b/>
          <w:i/>
          <w:spacing w:val="2"/>
          <w:sz w:val="21"/>
          <w:szCs w:val="21"/>
        </w:rPr>
      </w:pPr>
    </w:p>
    <w:p w:rsidR="00446FDA" w:rsidRPr="006C738A" w:rsidRDefault="00446FDA" w:rsidP="00446FDA">
      <w:pPr>
        <w:tabs>
          <w:tab w:val="left" w:pos="1080"/>
        </w:tabs>
        <w:spacing w:after="0"/>
        <w:jc w:val="both"/>
        <w:rPr>
          <w:rFonts w:ascii="Times New Roman" w:eastAsia="Times New Roman" w:hAnsi="Times New Roman" w:cs="Times New Roman"/>
          <w:spacing w:val="2"/>
          <w:sz w:val="21"/>
          <w:szCs w:val="21"/>
        </w:rPr>
      </w:pPr>
      <w:r w:rsidRPr="006C738A">
        <w:rPr>
          <w:rFonts w:ascii="Times New Roman" w:eastAsia="Times New Roman" w:hAnsi="Times New Roman" w:cs="Times New Roman"/>
          <w:spacing w:val="2"/>
          <w:sz w:val="21"/>
          <w:szCs w:val="21"/>
        </w:rPr>
        <w:t>1.</w:t>
      </w:r>
      <w:r w:rsidRPr="006C738A">
        <w:rPr>
          <w:rFonts w:ascii="Times New Roman" w:eastAsia="Times New Roman" w:hAnsi="Times New Roman" w:cs="Times New Roman"/>
          <w:spacing w:val="2"/>
          <w:sz w:val="21"/>
          <w:szCs w:val="21"/>
        </w:rPr>
        <w:tab/>
        <w:t xml:space="preserve"> Электронный аукцион проводится в указанные в информационном сообщении день и час путем последовательного повышения участниками начальной цены продажи на величину, равную либо кратную величине «шага аукциона».</w:t>
      </w:r>
    </w:p>
    <w:p w:rsidR="00446FDA" w:rsidRPr="006C738A" w:rsidRDefault="00446FDA" w:rsidP="00446FDA">
      <w:pPr>
        <w:tabs>
          <w:tab w:val="left" w:pos="1080"/>
        </w:tabs>
        <w:spacing w:after="0"/>
        <w:jc w:val="both"/>
        <w:rPr>
          <w:rFonts w:ascii="Times New Roman" w:eastAsia="Times New Roman" w:hAnsi="Times New Roman" w:cs="Times New Roman"/>
          <w:spacing w:val="2"/>
          <w:sz w:val="21"/>
          <w:szCs w:val="21"/>
        </w:rPr>
      </w:pPr>
      <w:r w:rsidRPr="006C738A">
        <w:rPr>
          <w:rFonts w:ascii="Times New Roman" w:eastAsia="Times New Roman" w:hAnsi="Times New Roman" w:cs="Times New Roman"/>
          <w:spacing w:val="2"/>
          <w:sz w:val="21"/>
          <w:szCs w:val="21"/>
        </w:rPr>
        <w:t>«Шаг аукциона» устанавливается Продавцом в фиксированной сумме, составляющей не более 5 (пяти) процентов начальной цены продажи, и не изменяется в течение всего аукциона.</w:t>
      </w:r>
    </w:p>
    <w:p w:rsidR="00446FDA" w:rsidRPr="006C738A" w:rsidRDefault="00446FDA" w:rsidP="00446FDA">
      <w:pPr>
        <w:tabs>
          <w:tab w:val="left" w:pos="1080"/>
        </w:tabs>
        <w:spacing w:after="0"/>
        <w:jc w:val="both"/>
        <w:rPr>
          <w:rFonts w:ascii="Times New Roman" w:eastAsia="Times New Roman" w:hAnsi="Times New Roman" w:cs="Times New Roman"/>
          <w:spacing w:val="2"/>
          <w:sz w:val="21"/>
          <w:szCs w:val="21"/>
        </w:rPr>
      </w:pPr>
      <w:r w:rsidRPr="006C738A">
        <w:rPr>
          <w:rFonts w:ascii="Times New Roman" w:eastAsia="Times New Roman" w:hAnsi="Times New Roman" w:cs="Times New Roman"/>
          <w:spacing w:val="2"/>
          <w:sz w:val="21"/>
          <w:szCs w:val="21"/>
        </w:rPr>
        <w:t xml:space="preserve">Во время проведения процедуры аукциона </w:t>
      </w:r>
      <w:r>
        <w:rPr>
          <w:rFonts w:ascii="Times New Roman" w:eastAsia="Times New Roman" w:hAnsi="Times New Roman" w:cs="Times New Roman"/>
          <w:spacing w:val="2"/>
          <w:sz w:val="21"/>
          <w:szCs w:val="21"/>
        </w:rPr>
        <w:t>Оператор</w:t>
      </w:r>
      <w:r w:rsidRPr="006C738A">
        <w:rPr>
          <w:rFonts w:ascii="Times New Roman" w:eastAsia="Times New Roman" w:hAnsi="Times New Roman" w:cs="Times New Roman"/>
          <w:spacing w:val="2"/>
          <w:sz w:val="21"/>
          <w:szCs w:val="21"/>
        </w:rPr>
        <w:t xml:space="preserve"> обеспечивает доступ участников к закрытой части электронной площадки и возможность представления ими предложений о цене имущества.</w:t>
      </w:r>
    </w:p>
    <w:p w:rsidR="00446FDA" w:rsidRPr="006C738A" w:rsidRDefault="00446FDA" w:rsidP="00446FDA">
      <w:pPr>
        <w:tabs>
          <w:tab w:val="left" w:pos="1080"/>
        </w:tabs>
        <w:spacing w:after="0"/>
        <w:jc w:val="both"/>
        <w:rPr>
          <w:rFonts w:ascii="Times New Roman" w:eastAsia="Times New Roman" w:hAnsi="Times New Roman" w:cs="Times New Roman"/>
          <w:spacing w:val="2"/>
          <w:sz w:val="21"/>
          <w:szCs w:val="21"/>
        </w:rPr>
      </w:pPr>
      <w:r w:rsidRPr="006C738A">
        <w:rPr>
          <w:rFonts w:ascii="Times New Roman" w:eastAsia="Times New Roman" w:hAnsi="Times New Roman" w:cs="Times New Roman"/>
          <w:spacing w:val="2"/>
          <w:sz w:val="21"/>
          <w:szCs w:val="21"/>
        </w:rPr>
        <w:t>2.</w:t>
      </w:r>
      <w:r w:rsidRPr="006C738A">
        <w:rPr>
          <w:rFonts w:ascii="Times New Roman" w:eastAsia="Times New Roman" w:hAnsi="Times New Roman" w:cs="Times New Roman"/>
          <w:spacing w:val="2"/>
          <w:sz w:val="21"/>
          <w:szCs w:val="21"/>
        </w:rPr>
        <w:tab/>
        <w:t xml:space="preserve"> Со времени начала проведения процедуры аукциона </w:t>
      </w:r>
      <w:r>
        <w:rPr>
          <w:rFonts w:ascii="Times New Roman" w:eastAsia="Times New Roman" w:hAnsi="Times New Roman" w:cs="Times New Roman"/>
          <w:spacing w:val="2"/>
          <w:sz w:val="21"/>
          <w:szCs w:val="21"/>
        </w:rPr>
        <w:t>Оператором</w:t>
      </w:r>
      <w:r w:rsidRPr="006C738A">
        <w:rPr>
          <w:rFonts w:ascii="Times New Roman" w:eastAsia="Times New Roman" w:hAnsi="Times New Roman" w:cs="Times New Roman"/>
          <w:spacing w:val="2"/>
          <w:sz w:val="21"/>
          <w:szCs w:val="21"/>
        </w:rPr>
        <w:t xml:space="preserve"> размещается:</w:t>
      </w:r>
    </w:p>
    <w:p w:rsidR="00446FDA" w:rsidRPr="006C738A" w:rsidRDefault="00446FDA" w:rsidP="00446FDA">
      <w:pPr>
        <w:tabs>
          <w:tab w:val="left" w:pos="1080"/>
        </w:tabs>
        <w:spacing w:after="0"/>
        <w:jc w:val="both"/>
        <w:rPr>
          <w:rFonts w:ascii="Times New Roman" w:eastAsia="Times New Roman" w:hAnsi="Times New Roman" w:cs="Times New Roman"/>
          <w:spacing w:val="2"/>
          <w:sz w:val="21"/>
          <w:szCs w:val="21"/>
        </w:rPr>
      </w:pPr>
      <w:r w:rsidRPr="006C738A">
        <w:rPr>
          <w:rFonts w:ascii="Times New Roman" w:eastAsia="Times New Roman" w:hAnsi="Times New Roman" w:cs="Times New Roman"/>
          <w:spacing w:val="2"/>
          <w:sz w:val="21"/>
          <w:szCs w:val="21"/>
        </w:rPr>
        <w:t>-</w:t>
      </w:r>
      <w:r w:rsidRPr="006C738A">
        <w:rPr>
          <w:rFonts w:ascii="Times New Roman" w:eastAsia="Times New Roman" w:hAnsi="Times New Roman" w:cs="Times New Roman"/>
          <w:spacing w:val="2"/>
          <w:sz w:val="21"/>
          <w:szCs w:val="21"/>
        </w:rPr>
        <w:tab/>
        <w:t xml:space="preserve"> в открытой части электронной площадки - информация о начале проведения процедуры аукциона с указанием наименования имущества, начальной цены и текущего «шага аукциона»;</w:t>
      </w:r>
    </w:p>
    <w:p w:rsidR="00446FDA" w:rsidRPr="006C738A" w:rsidRDefault="00446FDA" w:rsidP="00446FDA">
      <w:pPr>
        <w:tabs>
          <w:tab w:val="left" w:pos="1080"/>
        </w:tabs>
        <w:spacing w:after="0"/>
        <w:jc w:val="both"/>
        <w:rPr>
          <w:rFonts w:ascii="Times New Roman" w:eastAsia="Times New Roman" w:hAnsi="Times New Roman" w:cs="Times New Roman"/>
          <w:spacing w:val="2"/>
          <w:sz w:val="21"/>
          <w:szCs w:val="21"/>
        </w:rPr>
      </w:pPr>
      <w:r w:rsidRPr="006C738A">
        <w:rPr>
          <w:rFonts w:ascii="Times New Roman" w:eastAsia="Times New Roman" w:hAnsi="Times New Roman" w:cs="Times New Roman"/>
          <w:spacing w:val="2"/>
          <w:sz w:val="21"/>
          <w:szCs w:val="21"/>
        </w:rPr>
        <w:t>-</w:t>
      </w:r>
      <w:r w:rsidRPr="006C738A">
        <w:rPr>
          <w:rFonts w:ascii="Times New Roman" w:eastAsia="Times New Roman" w:hAnsi="Times New Roman" w:cs="Times New Roman"/>
          <w:spacing w:val="2"/>
          <w:sz w:val="21"/>
          <w:szCs w:val="21"/>
        </w:rPr>
        <w:tab/>
        <w:t xml:space="preserve">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(«шаг аукциона»), время, оставшееся до окончания приема предложений о цене имущества.</w:t>
      </w:r>
    </w:p>
    <w:p w:rsidR="00446FDA" w:rsidRPr="006C738A" w:rsidRDefault="00446FDA" w:rsidP="00446FDA">
      <w:pPr>
        <w:tabs>
          <w:tab w:val="left" w:pos="1080"/>
        </w:tabs>
        <w:spacing w:after="0"/>
        <w:jc w:val="both"/>
        <w:rPr>
          <w:rFonts w:ascii="Times New Roman" w:eastAsia="Times New Roman" w:hAnsi="Times New Roman" w:cs="Times New Roman"/>
          <w:spacing w:val="2"/>
          <w:sz w:val="21"/>
          <w:szCs w:val="21"/>
        </w:rPr>
      </w:pPr>
      <w:r w:rsidRPr="006C738A">
        <w:rPr>
          <w:rFonts w:ascii="Times New Roman" w:eastAsia="Times New Roman" w:hAnsi="Times New Roman" w:cs="Times New Roman"/>
          <w:spacing w:val="2"/>
          <w:sz w:val="21"/>
          <w:szCs w:val="21"/>
        </w:rPr>
        <w:t>3.</w:t>
      </w:r>
      <w:r w:rsidRPr="006C738A">
        <w:rPr>
          <w:rFonts w:ascii="Times New Roman" w:eastAsia="Times New Roman" w:hAnsi="Times New Roman" w:cs="Times New Roman"/>
          <w:spacing w:val="2"/>
          <w:sz w:val="21"/>
          <w:szCs w:val="21"/>
        </w:rPr>
        <w:tab/>
        <w:t xml:space="preserve"> В течение одного часа со времени начала проведения процедуры аукциона участникам предлагается заявить о приобретении имущества по начальной цене. В случае, если в течение указанного времени:</w:t>
      </w:r>
    </w:p>
    <w:p w:rsidR="00446FDA" w:rsidRPr="006C738A" w:rsidRDefault="00446FDA" w:rsidP="00446FDA">
      <w:pPr>
        <w:tabs>
          <w:tab w:val="left" w:pos="1080"/>
        </w:tabs>
        <w:spacing w:after="0"/>
        <w:jc w:val="both"/>
        <w:rPr>
          <w:rFonts w:ascii="Times New Roman" w:eastAsia="Times New Roman" w:hAnsi="Times New Roman" w:cs="Times New Roman"/>
          <w:spacing w:val="2"/>
          <w:sz w:val="21"/>
          <w:szCs w:val="21"/>
        </w:rPr>
      </w:pPr>
      <w:r w:rsidRPr="006C738A">
        <w:rPr>
          <w:rFonts w:ascii="Times New Roman" w:eastAsia="Times New Roman" w:hAnsi="Times New Roman" w:cs="Times New Roman"/>
          <w:spacing w:val="2"/>
          <w:sz w:val="21"/>
          <w:szCs w:val="21"/>
        </w:rPr>
        <w:t>-</w:t>
      </w:r>
      <w:r w:rsidRPr="006C738A">
        <w:rPr>
          <w:rFonts w:ascii="Times New Roman" w:eastAsia="Times New Roman" w:hAnsi="Times New Roman" w:cs="Times New Roman"/>
          <w:spacing w:val="2"/>
          <w:sz w:val="21"/>
          <w:szCs w:val="21"/>
        </w:rPr>
        <w:tab/>
        <w:t xml:space="preserve"> поступило предложение о начальной цене имущества, то время для представления следующих предложений об увеличенной на «шаг аукциона» цене имущества продлевается на 10 (десять) минут со времени представления каждого следующего предложения. Если в течение 10 (десяти) минут после представления последнего предложения о цене имущества следующее предложение не поступило, аукцион с помощью программно-аппаратных средств электронной площадки завершается;</w:t>
      </w:r>
    </w:p>
    <w:p w:rsidR="00446FDA" w:rsidRPr="006C738A" w:rsidRDefault="00446FDA" w:rsidP="00446FDA">
      <w:pPr>
        <w:tabs>
          <w:tab w:val="left" w:pos="1080"/>
        </w:tabs>
        <w:spacing w:after="0"/>
        <w:jc w:val="both"/>
        <w:rPr>
          <w:rFonts w:ascii="Times New Roman" w:eastAsia="Times New Roman" w:hAnsi="Times New Roman" w:cs="Times New Roman"/>
          <w:spacing w:val="2"/>
          <w:sz w:val="21"/>
          <w:szCs w:val="21"/>
        </w:rPr>
      </w:pPr>
      <w:r w:rsidRPr="006C738A">
        <w:rPr>
          <w:rFonts w:ascii="Times New Roman" w:eastAsia="Times New Roman" w:hAnsi="Times New Roman" w:cs="Times New Roman"/>
          <w:spacing w:val="2"/>
          <w:sz w:val="21"/>
          <w:szCs w:val="21"/>
        </w:rPr>
        <w:t>-</w:t>
      </w:r>
      <w:r w:rsidRPr="006C738A">
        <w:rPr>
          <w:rFonts w:ascii="Times New Roman" w:eastAsia="Times New Roman" w:hAnsi="Times New Roman" w:cs="Times New Roman"/>
          <w:spacing w:val="2"/>
          <w:sz w:val="21"/>
          <w:szCs w:val="21"/>
        </w:rPr>
        <w:tab/>
        <w:t xml:space="preserve"> не поступило ни одного предложения о начальной цене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имущества является время завершения аукциона.</w:t>
      </w:r>
    </w:p>
    <w:p w:rsidR="00446FDA" w:rsidRPr="006C738A" w:rsidRDefault="00446FDA" w:rsidP="00446FDA">
      <w:pPr>
        <w:tabs>
          <w:tab w:val="left" w:pos="1080"/>
        </w:tabs>
        <w:spacing w:after="0"/>
        <w:jc w:val="both"/>
        <w:rPr>
          <w:rFonts w:ascii="Times New Roman" w:eastAsia="Times New Roman" w:hAnsi="Times New Roman" w:cs="Times New Roman"/>
          <w:spacing w:val="2"/>
          <w:sz w:val="21"/>
          <w:szCs w:val="21"/>
        </w:rPr>
      </w:pPr>
      <w:r w:rsidRPr="006C738A">
        <w:rPr>
          <w:rFonts w:ascii="Times New Roman" w:eastAsia="Times New Roman" w:hAnsi="Times New Roman" w:cs="Times New Roman"/>
          <w:spacing w:val="2"/>
          <w:sz w:val="21"/>
          <w:szCs w:val="21"/>
        </w:rPr>
        <w:t>4.</w:t>
      </w:r>
      <w:r w:rsidRPr="006C738A">
        <w:rPr>
          <w:rFonts w:ascii="Times New Roman" w:eastAsia="Times New Roman" w:hAnsi="Times New Roman" w:cs="Times New Roman"/>
          <w:spacing w:val="2"/>
          <w:sz w:val="21"/>
          <w:szCs w:val="21"/>
        </w:rPr>
        <w:tab/>
        <w:t xml:space="preserve"> Во время проведения процедуры аукциона программными средствами электронной площадки обеспечивается:</w:t>
      </w:r>
    </w:p>
    <w:p w:rsidR="00446FDA" w:rsidRPr="006C738A" w:rsidRDefault="00446FDA" w:rsidP="00446FDA">
      <w:pPr>
        <w:tabs>
          <w:tab w:val="left" w:pos="1080"/>
        </w:tabs>
        <w:spacing w:after="0"/>
        <w:jc w:val="both"/>
        <w:rPr>
          <w:rFonts w:ascii="Times New Roman" w:eastAsia="Times New Roman" w:hAnsi="Times New Roman" w:cs="Times New Roman"/>
          <w:spacing w:val="2"/>
          <w:sz w:val="21"/>
          <w:szCs w:val="21"/>
        </w:rPr>
      </w:pPr>
      <w:r w:rsidRPr="006C738A">
        <w:rPr>
          <w:rFonts w:ascii="Times New Roman" w:eastAsia="Times New Roman" w:hAnsi="Times New Roman" w:cs="Times New Roman"/>
          <w:spacing w:val="2"/>
          <w:sz w:val="21"/>
          <w:szCs w:val="21"/>
        </w:rPr>
        <w:t>-</w:t>
      </w:r>
      <w:r w:rsidRPr="006C738A">
        <w:rPr>
          <w:rFonts w:ascii="Times New Roman" w:eastAsia="Times New Roman" w:hAnsi="Times New Roman" w:cs="Times New Roman"/>
          <w:spacing w:val="2"/>
          <w:sz w:val="21"/>
          <w:szCs w:val="21"/>
        </w:rPr>
        <w:tab/>
        <w:t xml:space="preserve"> исключение возможности подачи участником предложения о цене имущества, не соответствующего увеличению текущей цены на величину «шага аукциона»;</w:t>
      </w:r>
    </w:p>
    <w:p w:rsidR="00446FDA" w:rsidRPr="006C738A" w:rsidRDefault="00446FDA" w:rsidP="00446FDA">
      <w:pPr>
        <w:tabs>
          <w:tab w:val="left" w:pos="1080"/>
        </w:tabs>
        <w:spacing w:after="0"/>
        <w:jc w:val="both"/>
        <w:rPr>
          <w:rFonts w:ascii="Times New Roman" w:eastAsia="Times New Roman" w:hAnsi="Times New Roman" w:cs="Times New Roman"/>
          <w:spacing w:val="2"/>
          <w:sz w:val="21"/>
          <w:szCs w:val="21"/>
        </w:rPr>
      </w:pPr>
      <w:r w:rsidRPr="006C738A">
        <w:rPr>
          <w:rFonts w:ascii="Times New Roman" w:eastAsia="Times New Roman" w:hAnsi="Times New Roman" w:cs="Times New Roman"/>
          <w:spacing w:val="2"/>
          <w:sz w:val="21"/>
          <w:szCs w:val="21"/>
        </w:rPr>
        <w:t>-</w:t>
      </w:r>
      <w:r w:rsidRPr="006C738A">
        <w:rPr>
          <w:rFonts w:ascii="Times New Roman" w:eastAsia="Times New Roman" w:hAnsi="Times New Roman" w:cs="Times New Roman"/>
          <w:spacing w:val="2"/>
          <w:sz w:val="21"/>
          <w:szCs w:val="21"/>
        </w:rPr>
        <w:tab/>
        <w:t xml:space="preserve"> уведомление участника в случае, если предложение этого участника о цене имущества не может быть принято в связи с подачей аналогичного предложения ранее другим участником.</w:t>
      </w:r>
    </w:p>
    <w:p w:rsidR="00446FDA" w:rsidRPr="006C738A" w:rsidRDefault="00446FDA" w:rsidP="00446FDA">
      <w:pPr>
        <w:tabs>
          <w:tab w:val="left" w:pos="1080"/>
        </w:tabs>
        <w:spacing w:after="0"/>
        <w:jc w:val="both"/>
        <w:rPr>
          <w:rFonts w:ascii="Times New Roman" w:eastAsia="Times New Roman" w:hAnsi="Times New Roman" w:cs="Times New Roman"/>
          <w:spacing w:val="2"/>
          <w:sz w:val="21"/>
          <w:szCs w:val="21"/>
        </w:rPr>
      </w:pPr>
      <w:r w:rsidRPr="006C738A">
        <w:rPr>
          <w:rFonts w:ascii="Times New Roman" w:eastAsia="Times New Roman" w:hAnsi="Times New Roman" w:cs="Times New Roman"/>
          <w:spacing w:val="2"/>
          <w:sz w:val="21"/>
          <w:szCs w:val="21"/>
        </w:rPr>
        <w:t>5.</w:t>
      </w:r>
      <w:r w:rsidRPr="006C738A">
        <w:rPr>
          <w:rFonts w:ascii="Times New Roman" w:eastAsia="Times New Roman" w:hAnsi="Times New Roman" w:cs="Times New Roman"/>
          <w:spacing w:val="2"/>
          <w:sz w:val="21"/>
          <w:szCs w:val="21"/>
        </w:rPr>
        <w:tab/>
        <w:t xml:space="preserve"> Победителем аукциона признается участник, предложивший наибольшую цену имущества.</w:t>
      </w:r>
    </w:p>
    <w:p w:rsidR="00446FDA" w:rsidRPr="006C738A" w:rsidRDefault="00446FDA" w:rsidP="00446FDA">
      <w:pPr>
        <w:tabs>
          <w:tab w:val="left" w:pos="1080"/>
        </w:tabs>
        <w:spacing w:after="0"/>
        <w:jc w:val="both"/>
        <w:rPr>
          <w:rFonts w:ascii="Times New Roman" w:eastAsia="Times New Roman" w:hAnsi="Times New Roman" w:cs="Times New Roman"/>
          <w:spacing w:val="2"/>
          <w:sz w:val="21"/>
          <w:szCs w:val="21"/>
        </w:rPr>
      </w:pPr>
      <w:r w:rsidRPr="006C738A">
        <w:rPr>
          <w:rFonts w:ascii="Times New Roman" w:eastAsia="Times New Roman" w:hAnsi="Times New Roman" w:cs="Times New Roman"/>
          <w:spacing w:val="2"/>
          <w:sz w:val="21"/>
          <w:szCs w:val="21"/>
        </w:rPr>
        <w:t>6.</w:t>
      </w:r>
      <w:r w:rsidRPr="006C738A">
        <w:rPr>
          <w:rFonts w:ascii="Times New Roman" w:eastAsia="Times New Roman" w:hAnsi="Times New Roman" w:cs="Times New Roman"/>
          <w:spacing w:val="2"/>
          <w:sz w:val="21"/>
          <w:szCs w:val="21"/>
        </w:rPr>
        <w:tab/>
        <w:t xml:space="preserve"> Ход проведения процедуры аукциона фиксируется </w:t>
      </w:r>
      <w:r>
        <w:rPr>
          <w:rFonts w:ascii="Times New Roman" w:eastAsia="Times New Roman" w:hAnsi="Times New Roman" w:cs="Times New Roman"/>
          <w:spacing w:val="2"/>
          <w:sz w:val="21"/>
          <w:szCs w:val="21"/>
        </w:rPr>
        <w:t xml:space="preserve">Оператором </w:t>
      </w:r>
      <w:r w:rsidRPr="006C738A">
        <w:rPr>
          <w:rFonts w:ascii="Times New Roman" w:eastAsia="Times New Roman" w:hAnsi="Times New Roman" w:cs="Times New Roman"/>
          <w:spacing w:val="2"/>
          <w:sz w:val="21"/>
          <w:szCs w:val="21"/>
        </w:rPr>
        <w:t>в электронном журнале, который направляется Продавцу в течение одного ч</w:t>
      </w:r>
      <w:r w:rsidR="00331671">
        <w:rPr>
          <w:rFonts w:ascii="Times New Roman" w:eastAsia="Times New Roman" w:hAnsi="Times New Roman" w:cs="Times New Roman"/>
          <w:spacing w:val="2"/>
          <w:sz w:val="21"/>
          <w:szCs w:val="21"/>
        </w:rPr>
        <w:t xml:space="preserve">аса со времени завершения приема </w:t>
      </w:r>
      <w:r w:rsidRPr="006C738A">
        <w:rPr>
          <w:rFonts w:ascii="Times New Roman" w:eastAsia="Times New Roman" w:hAnsi="Times New Roman" w:cs="Times New Roman"/>
          <w:spacing w:val="2"/>
          <w:sz w:val="21"/>
          <w:szCs w:val="21"/>
        </w:rPr>
        <w:t>предложений о цене имущества для подведения итогов аукциона путем оформления протокола об итогах аукциона. Протокол об итогах аукциона, содержащий цену имущества, предложенную победителем, и удостоверяющий право победителя на заключение договора купли-продажи имущества, подписывается Продавцом в течение одного часа со времени получения электронного журнала.</w:t>
      </w:r>
    </w:p>
    <w:p w:rsidR="00446FDA" w:rsidRPr="006C738A" w:rsidRDefault="00446FDA" w:rsidP="00446FDA">
      <w:pPr>
        <w:tabs>
          <w:tab w:val="left" w:pos="1080"/>
        </w:tabs>
        <w:spacing w:after="0"/>
        <w:jc w:val="both"/>
        <w:rPr>
          <w:rFonts w:ascii="Times New Roman" w:eastAsia="Times New Roman" w:hAnsi="Times New Roman" w:cs="Times New Roman"/>
          <w:spacing w:val="2"/>
          <w:sz w:val="21"/>
          <w:szCs w:val="21"/>
        </w:rPr>
      </w:pPr>
      <w:r w:rsidRPr="006C738A">
        <w:rPr>
          <w:rFonts w:ascii="Times New Roman" w:eastAsia="Times New Roman" w:hAnsi="Times New Roman" w:cs="Times New Roman"/>
          <w:spacing w:val="2"/>
          <w:sz w:val="21"/>
          <w:szCs w:val="21"/>
        </w:rPr>
        <w:t>1.</w:t>
      </w:r>
      <w:r w:rsidRPr="006C738A">
        <w:rPr>
          <w:rFonts w:ascii="Times New Roman" w:eastAsia="Times New Roman" w:hAnsi="Times New Roman" w:cs="Times New Roman"/>
          <w:spacing w:val="2"/>
          <w:sz w:val="21"/>
          <w:szCs w:val="21"/>
        </w:rPr>
        <w:tab/>
        <w:t xml:space="preserve"> Процедура аукциона считается завершенной с момента подписания Продавцом протокола об итогах аукциона.</w:t>
      </w:r>
    </w:p>
    <w:p w:rsidR="00446FDA" w:rsidRPr="006C738A" w:rsidRDefault="00446FDA" w:rsidP="00446FDA">
      <w:pPr>
        <w:tabs>
          <w:tab w:val="left" w:pos="1080"/>
        </w:tabs>
        <w:spacing w:after="0"/>
        <w:jc w:val="both"/>
        <w:rPr>
          <w:rFonts w:ascii="Times New Roman" w:eastAsia="Times New Roman" w:hAnsi="Times New Roman" w:cs="Times New Roman"/>
          <w:spacing w:val="2"/>
          <w:sz w:val="21"/>
          <w:szCs w:val="21"/>
        </w:rPr>
      </w:pPr>
      <w:r w:rsidRPr="006C738A">
        <w:rPr>
          <w:rFonts w:ascii="Times New Roman" w:eastAsia="Times New Roman" w:hAnsi="Times New Roman" w:cs="Times New Roman"/>
          <w:spacing w:val="2"/>
          <w:sz w:val="21"/>
          <w:szCs w:val="21"/>
        </w:rPr>
        <w:t>2.</w:t>
      </w:r>
      <w:r w:rsidRPr="006C738A">
        <w:rPr>
          <w:rFonts w:ascii="Times New Roman" w:eastAsia="Times New Roman" w:hAnsi="Times New Roman" w:cs="Times New Roman"/>
          <w:spacing w:val="2"/>
          <w:sz w:val="21"/>
          <w:szCs w:val="21"/>
        </w:rPr>
        <w:tab/>
        <w:t xml:space="preserve"> Аукцион признается несостоявшимся в следующих случаях:</w:t>
      </w:r>
    </w:p>
    <w:p w:rsidR="00446FDA" w:rsidRPr="006C738A" w:rsidRDefault="00446FDA" w:rsidP="00446FDA">
      <w:pPr>
        <w:tabs>
          <w:tab w:val="left" w:pos="1080"/>
        </w:tabs>
        <w:spacing w:after="0"/>
        <w:jc w:val="both"/>
        <w:rPr>
          <w:rFonts w:ascii="Times New Roman" w:eastAsia="Times New Roman" w:hAnsi="Times New Roman" w:cs="Times New Roman"/>
          <w:spacing w:val="2"/>
          <w:sz w:val="21"/>
          <w:szCs w:val="21"/>
        </w:rPr>
      </w:pPr>
      <w:r w:rsidRPr="006C738A">
        <w:rPr>
          <w:rFonts w:ascii="Times New Roman" w:eastAsia="Times New Roman" w:hAnsi="Times New Roman" w:cs="Times New Roman"/>
          <w:spacing w:val="2"/>
          <w:sz w:val="21"/>
          <w:szCs w:val="21"/>
        </w:rPr>
        <w:t>-</w:t>
      </w:r>
      <w:r w:rsidRPr="006C738A">
        <w:rPr>
          <w:rFonts w:ascii="Times New Roman" w:eastAsia="Times New Roman" w:hAnsi="Times New Roman" w:cs="Times New Roman"/>
          <w:spacing w:val="2"/>
          <w:sz w:val="21"/>
          <w:szCs w:val="21"/>
        </w:rPr>
        <w:tab/>
        <w:t xml:space="preserve"> не было подано ни одной заявки на участие либо ни один из Претендентов не признан участником;</w:t>
      </w:r>
    </w:p>
    <w:p w:rsidR="00446FDA" w:rsidRPr="006C738A" w:rsidRDefault="00446FDA" w:rsidP="00446FDA">
      <w:pPr>
        <w:tabs>
          <w:tab w:val="left" w:pos="1080"/>
        </w:tabs>
        <w:spacing w:after="0"/>
        <w:jc w:val="both"/>
        <w:rPr>
          <w:rFonts w:ascii="Times New Roman" w:eastAsia="Times New Roman" w:hAnsi="Times New Roman" w:cs="Times New Roman"/>
          <w:spacing w:val="2"/>
          <w:sz w:val="21"/>
          <w:szCs w:val="21"/>
        </w:rPr>
      </w:pPr>
      <w:r w:rsidRPr="006C738A">
        <w:rPr>
          <w:rFonts w:ascii="Times New Roman" w:eastAsia="Times New Roman" w:hAnsi="Times New Roman" w:cs="Times New Roman"/>
          <w:spacing w:val="2"/>
          <w:sz w:val="21"/>
          <w:szCs w:val="21"/>
        </w:rPr>
        <w:t>-</w:t>
      </w:r>
      <w:r w:rsidRPr="006C738A">
        <w:rPr>
          <w:rFonts w:ascii="Times New Roman" w:eastAsia="Times New Roman" w:hAnsi="Times New Roman" w:cs="Times New Roman"/>
          <w:spacing w:val="2"/>
          <w:sz w:val="21"/>
          <w:szCs w:val="21"/>
        </w:rPr>
        <w:tab/>
        <w:t xml:space="preserve"> принято решение о признании только одного Претендента участником;</w:t>
      </w:r>
    </w:p>
    <w:p w:rsidR="00446FDA" w:rsidRPr="006C738A" w:rsidRDefault="00446FDA" w:rsidP="00446FDA">
      <w:pPr>
        <w:tabs>
          <w:tab w:val="left" w:pos="1080"/>
        </w:tabs>
        <w:spacing w:after="0"/>
        <w:jc w:val="both"/>
        <w:rPr>
          <w:rFonts w:ascii="Times New Roman" w:eastAsia="Times New Roman" w:hAnsi="Times New Roman" w:cs="Times New Roman"/>
          <w:spacing w:val="2"/>
          <w:sz w:val="21"/>
          <w:szCs w:val="21"/>
        </w:rPr>
      </w:pPr>
      <w:r w:rsidRPr="006C738A">
        <w:rPr>
          <w:rFonts w:ascii="Times New Roman" w:eastAsia="Times New Roman" w:hAnsi="Times New Roman" w:cs="Times New Roman"/>
          <w:spacing w:val="2"/>
          <w:sz w:val="21"/>
          <w:szCs w:val="21"/>
        </w:rPr>
        <w:lastRenderedPageBreak/>
        <w:t>-</w:t>
      </w:r>
      <w:r w:rsidRPr="006C738A">
        <w:rPr>
          <w:rFonts w:ascii="Times New Roman" w:eastAsia="Times New Roman" w:hAnsi="Times New Roman" w:cs="Times New Roman"/>
          <w:spacing w:val="2"/>
          <w:sz w:val="21"/>
          <w:szCs w:val="21"/>
        </w:rPr>
        <w:tab/>
        <w:t xml:space="preserve"> ни один из участников не сделал предложение о начальной цене имущества.</w:t>
      </w:r>
    </w:p>
    <w:p w:rsidR="00446FDA" w:rsidRPr="006C738A" w:rsidRDefault="00446FDA" w:rsidP="00446FDA">
      <w:pPr>
        <w:tabs>
          <w:tab w:val="left" w:pos="1080"/>
        </w:tabs>
        <w:spacing w:after="0"/>
        <w:jc w:val="both"/>
        <w:rPr>
          <w:rFonts w:ascii="Times New Roman" w:eastAsia="Times New Roman" w:hAnsi="Times New Roman" w:cs="Times New Roman"/>
          <w:spacing w:val="2"/>
          <w:sz w:val="21"/>
          <w:szCs w:val="21"/>
        </w:rPr>
      </w:pPr>
      <w:r w:rsidRPr="006C738A">
        <w:rPr>
          <w:rFonts w:ascii="Times New Roman" w:eastAsia="Times New Roman" w:hAnsi="Times New Roman" w:cs="Times New Roman"/>
          <w:spacing w:val="2"/>
          <w:sz w:val="21"/>
          <w:szCs w:val="21"/>
        </w:rPr>
        <w:t>3.</w:t>
      </w:r>
      <w:r w:rsidRPr="006C738A">
        <w:rPr>
          <w:rFonts w:ascii="Times New Roman" w:eastAsia="Times New Roman" w:hAnsi="Times New Roman" w:cs="Times New Roman"/>
          <w:spacing w:val="2"/>
          <w:sz w:val="21"/>
          <w:szCs w:val="21"/>
        </w:rPr>
        <w:tab/>
        <w:t xml:space="preserve"> Решение о признании аукциона несостоявшимся оформляется протоколом об итогах аукциона.</w:t>
      </w:r>
    </w:p>
    <w:p w:rsidR="00446FDA" w:rsidRPr="006C738A" w:rsidRDefault="00446FDA" w:rsidP="00446FDA">
      <w:pPr>
        <w:tabs>
          <w:tab w:val="left" w:pos="1080"/>
        </w:tabs>
        <w:spacing w:after="0"/>
        <w:jc w:val="both"/>
        <w:rPr>
          <w:rFonts w:ascii="Times New Roman" w:eastAsia="Times New Roman" w:hAnsi="Times New Roman" w:cs="Times New Roman"/>
          <w:spacing w:val="2"/>
          <w:sz w:val="21"/>
          <w:szCs w:val="21"/>
        </w:rPr>
      </w:pPr>
      <w:r w:rsidRPr="006C738A">
        <w:rPr>
          <w:rFonts w:ascii="Times New Roman" w:eastAsia="Times New Roman" w:hAnsi="Times New Roman" w:cs="Times New Roman"/>
          <w:spacing w:val="2"/>
          <w:sz w:val="21"/>
          <w:szCs w:val="21"/>
        </w:rPr>
        <w:t>4.</w:t>
      </w:r>
      <w:r w:rsidRPr="006C738A">
        <w:rPr>
          <w:rFonts w:ascii="Times New Roman" w:eastAsia="Times New Roman" w:hAnsi="Times New Roman" w:cs="Times New Roman"/>
          <w:spacing w:val="2"/>
          <w:sz w:val="21"/>
          <w:szCs w:val="21"/>
        </w:rPr>
        <w:tab/>
        <w:t xml:space="preserve"> 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данного протокола, а также размещается в открытой части электронной площадки следующая информация:</w:t>
      </w:r>
    </w:p>
    <w:p w:rsidR="00446FDA" w:rsidRPr="006C738A" w:rsidRDefault="00446FDA" w:rsidP="00446FDA">
      <w:pPr>
        <w:tabs>
          <w:tab w:val="left" w:pos="1080"/>
        </w:tabs>
        <w:spacing w:after="0"/>
        <w:jc w:val="both"/>
        <w:rPr>
          <w:rFonts w:ascii="Times New Roman" w:eastAsia="Times New Roman" w:hAnsi="Times New Roman" w:cs="Times New Roman"/>
          <w:spacing w:val="2"/>
          <w:sz w:val="21"/>
          <w:szCs w:val="21"/>
        </w:rPr>
      </w:pPr>
      <w:r w:rsidRPr="006C738A">
        <w:rPr>
          <w:rFonts w:ascii="Times New Roman" w:eastAsia="Times New Roman" w:hAnsi="Times New Roman" w:cs="Times New Roman"/>
          <w:spacing w:val="2"/>
          <w:sz w:val="21"/>
          <w:szCs w:val="21"/>
        </w:rPr>
        <w:t>-</w:t>
      </w:r>
      <w:r w:rsidRPr="006C738A">
        <w:rPr>
          <w:rFonts w:ascii="Times New Roman" w:eastAsia="Times New Roman" w:hAnsi="Times New Roman" w:cs="Times New Roman"/>
          <w:spacing w:val="2"/>
          <w:sz w:val="21"/>
          <w:szCs w:val="21"/>
        </w:rPr>
        <w:tab/>
        <w:t xml:space="preserve"> наименование имущества и иные позволяющие его индивидуализировать сведения;</w:t>
      </w:r>
    </w:p>
    <w:p w:rsidR="00446FDA" w:rsidRPr="006C738A" w:rsidRDefault="00446FDA" w:rsidP="00446FDA">
      <w:pPr>
        <w:tabs>
          <w:tab w:val="left" w:pos="1080"/>
        </w:tabs>
        <w:spacing w:after="0"/>
        <w:jc w:val="both"/>
        <w:rPr>
          <w:rFonts w:ascii="Times New Roman" w:eastAsia="Times New Roman" w:hAnsi="Times New Roman" w:cs="Times New Roman"/>
          <w:spacing w:val="2"/>
          <w:sz w:val="21"/>
          <w:szCs w:val="21"/>
        </w:rPr>
      </w:pPr>
      <w:r w:rsidRPr="006C738A">
        <w:rPr>
          <w:rFonts w:ascii="Times New Roman" w:eastAsia="Times New Roman" w:hAnsi="Times New Roman" w:cs="Times New Roman"/>
          <w:spacing w:val="2"/>
          <w:sz w:val="21"/>
          <w:szCs w:val="21"/>
        </w:rPr>
        <w:t>-</w:t>
      </w:r>
      <w:r w:rsidRPr="006C738A">
        <w:rPr>
          <w:rFonts w:ascii="Times New Roman" w:eastAsia="Times New Roman" w:hAnsi="Times New Roman" w:cs="Times New Roman"/>
          <w:spacing w:val="2"/>
          <w:sz w:val="21"/>
          <w:szCs w:val="21"/>
        </w:rPr>
        <w:tab/>
        <w:t xml:space="preserve"> цена сделки приватизации;</w:t>
      </w:r>
    </w:p>
    <w:p w:rsidR="00446FDA" w:rsidRDefault="00446FDA" w:rsidP="00446FDA">
      <w:pPr>
        <w:tabs>
          <w:tab w:val="left" w:pos="1080"/>
        </w:tabs>
        <w:spacing w:after="0"/>
        <w:jc w:val="both"/>
        <w:rPr>
          <w:rFonts w:ascii="Times New Roman" w:eastAsia="Times New Roman" w:hAnsi="Times New Roman" w:cs="Times New Roman"/>
          <w:spacing w:val="2"/>
          <w:sz w:val="21"/>
          <w:szCs w:val="21"/>
        </w:rPr>
      </w:pPr>
      <w:r w:rsidRPr="006C738A">
        <w:rPr>
          <w:rFonts w:ascii="Times New Roman" w:eastAsia="Times New Roman" w:hAnsi="Times New Roman" w:cs="Times New Roman"/>
          <w:spacing w:val="2"/>
          <w:sz w:val="21"/>
          <w:szCs w:val="21"/>
        </w:rPr>
        <w:t>-</w:t>
      </w:r>
      <w:r w:rsidRPr="006C738A">
        <w:rPr>
          <w:rFonts w:ascii="Times New Roman" w:eastAsia="Times New Roman" w:hAnsi="Times New Roman" w:cs="Times New Roman"/>
          <w:spacing w:val="2"/>
          <w:sz w:val="21"/>
          <w:szCs w:val="21"/>
        </w:rPr>
        <w:tab/>
        <w:t xml:space="preserve"> фамилия, имя, отчество физического лица или наименовании юридического лица - Победителя торгов.</w:t>
      </w:r>
    </w:p>
    <w:p w:rsidR="00446FDA" w:rsidRPr="006C738A" w:rsidRDefault="00446FDA" w:rsidP="00446FDA">
      <w:pPr>
        <w:tabs>
          <w:tab w:val="left" w:pos="1080"/>
        </w:tabs>
        <w:spacing w:after="0"/>
        <w:jc w:val="both"/>
        <w:rPr>
          <w:rFonts w:ascii="Times New Roman" w:eastAsia="Times New Roman" w:hAnsi="Times New Roman" w:cs="Times New Roman"/>
          <w:spacing w:val="2"/>
          <w:sz w:val="21"/>
          <w:szCs w:val="21"/>
        </w:rPr>
      </w:pPr>
    </w:p>
    <w:p w:rsidR="00446FDA" w:rsidRDefault="00446FDA" w:rsidP="00446FDA">
      <w:pPr>
        <w:tabs>
          <w:tab w:val="left" w:pos="1080"/>
        </w:tabs>
        <w:spacing w:after="0"/>
        <w:jc w:val="center"/>
        <w:rPr>
          <w:rFonts w:ascii="Times New Roman" w:eastAsia="Times New Roman" w:hAnsi="Times New Roman" w:cs="Times New Roman"/>
          <w:b/>
          <w:i/>
          <w:spacing w:val="2"/>
          <w:sz w:val="21"/>
          <w:szCs w:val="21"/>
        </w:rPr>
      </w:pPr>
      <w:r w:rsidRPr="000246B3">
        <w:rPr>
          <w:rFonts w:ascii="Times New Roman" w:eastAsia="Times New Roman" w:hAnsi="Times New Roman" w:cs="Times New Roman"/>
          <w:b/>
          <w:i/>
          <w:spacing w:val="2"/>
          <w:sz w:val="21"/>
          <w:szCs w:val="21"/>
        </w:rPr>
        <w:t>ОТМЕНА И ПРИОСТАНОВЛЕНИЕ АУКЦИОНА</w:t>
      </w:r>
    </w:p>
    <w:p w:rsidR="00446FDA" w:rsidRPr="00E32185" w:rsidRDefault="00446FDA" w:rsidP="00446FDA">
      <w:pPr>
        <w:tabs>
          <w:tab w:val="left" w:pos="1080"/>
        </w:tabs>
        <w:spacing w:after="0"/>
        <w:jc w:val="center"/>
        <w:rPr>
          <w:rFonts w:ascii="Times New Roman" w:eastAsia="Times New Roman" w:hAnsi="Times New Roman" w:cs="Times New Roman"/>
          <w:b/>
          <w:i/>
          <w:spacing w:val="2"/>
          <w:sz w:val="21"/>
          <w:szCs w:val="21"/>
        </w:rPr>
      </w:pPr>
    </w:p>
    <w:p w:rsidR="00446FDA" w:rsidRPr="00E32185" w:rsidRDefault="00446FDA" w:rsidP="00446FDA">
      <w:pPr>
        <w:tabs>
          <w:tab w:val="left" w:pos="1080"/>
        </w:tabs>
        <w:spacing w:after="0"/>
        <w:jc w:val="both"/>
        <w:rPr>
          <w:rFonts w:ascii="Times New Roman" w:eastAsia="Times New Roman" w:hAnsi="Times New Roman" w:cs="Times New Roman"/>
          <w:spacing w:val="2"/>
          <w:sz w:val="21"/>
          <w:szCs w:val="21"/>
        </w:rPr>
      </w:pPr>
      <w:r w:rsidRPr="00E32185">
        <w:rPr>
          <w:rFonts w:ascii="Times New Roman" w:eastAsia="Times New Roman" w:hAnsi="Times New Roman" w:cs="Times New Roman"/>
          <w:spacing w:val="2"/>
          <w:sz w:val="21"/>
          <w:szCs w:val="21"/>
        </w:rPr>
        <w:t>1.</w:t>
      </w:r>
      <w:r w:rsidRPr="00E32185">
        <w:rPr>
          <w:rFonts w:ascii="Times New Roman" w:eastAsia="Times New Roman" w:hAnsi="Times New Roman" w:cs="Times New Roman"/>
          <w:spacing w:val="2"/>
          <w:sz w:val="21"/>
          <w:szCs w:val="21"/>
        </w:rPr>
        <w:tab/>
        <w:t xml:space="preserve"> Продавец вправе отменить аукцион не позднее, чем за 3 (три) дня до даты проведения аукциона.</w:t>
      </w:r>
    </w:p>
    <w:p w:rsidR="00446FDA" w:rsidRPr="006C738A" w:rsidRDefault="00446FDA" w:rsidP="00446FDA">
      <w:pPr>
        <w:tabs>
          <w:tab w:val="left" w:pos="1080"/>
        </w:tabs>
        <w:spacing w:after="0"/>
        <w:jc w:val="both"/>
        <w:rPr>
          <w:rFonts w:ascii="Times New Roman" w:eastAsia="Times New Roman" w:hAnsi="Times New Roman" w:cs="Times New Roman"/>
          <w:spacing w:val="2"/>
          <w:sz w:val="21"/>
          <w:szCs w:val="21"/>
        </w:rPr>
      </w:pPr>
      <w:r w:rsidRPr="006C738A">
        <w:rPr>
          <w:rFonts w:ascii="Times New Roman" w:eastAsia="Times New Roman" w:hAnsi="Times New Roman" w:cs="Times New Roman"/>
          <w:spacing w:val="2"/>
          <w:sz w:val="21"/>
          <w:szCs w:val="21"/>
        </w:rPr>
        <w:t>2.</w:t>
      </w:r>
      <w:r w:rsidRPr="006C738A">
        <w:rPr>
          <w:rFonts w:ascii="Times New Roman" w:eastAsia="Times New Roman" w:hAnsi="Times New Roman" w:cs="Times New Roman"/>
          <w:spacing w:val="2"/>
          <w:sz w:val="21"/>
          <w:szCs w:val="21"/>
        </w:rPr>
        <w:tab/>
        <w:t xml:space="preserve"> Решение об отмене аукциона размещается на официальном сайте Российской Федерации для размещения информации о проведении торгов www.torgi.gov.ru, на официальном сайте Продавца – admigrim.ru и в открытой части электронной площадки в срок не позднее рабочего дня, следующего за днем принятия указанного решения.</w:t>
      </w:r>
    </w:p>
    <w:p w:rsidR="00446FDA" w:rsidRPr="006C738A" w:rsidRDefault="00446FDA" w:rsidP="00446FDA">
      <w:pPr>
        <w:tabs>
          <w:tab w:val="left" w:pos="1080"/>
        </w:tabs>
        <w:spacing w:after="0"/>
        <w:jc w:val="both"/>
        <w:rPr>
          <w:rFonts w:ascii="Times New Roman" w:eastAsia="Times New Roman" w:hAnsi="Times New Roman" w:cs="Times New Roman"/>
          <w:spacing w:val="2"/>
          <w:sz w:val="21"/>
          <w:szCs w:val="21"/>
        </w:rPr>
      </w:pPr>
      <w:r w:rsidRPr="006C738A">
        <w:rPr>
          <w:rFonts w:ascii="Times New Roman" w:eastAsia="Times New Roman" w:hAnsi="Times New Roman" w:cs="Times New Roman"/>
          <w:spacing w:val="2"/>
          <w:sz w:val="21"/>
          <w:szCs w:val="21"/>
        </w:rPr>
        <w:t>3.</w:t>
      </w:r>
      <w:r w:rsidRPr="006C738A">
        <w:rPr>
          <w:rFonts w:ascii="Times New Roman" w:eastAsia="Times New Roman" w:hAnsi="Times New Roman" w:cs="Times New Roman"/>
          <w:spacing w:val="2"/>
          <w:sz w:val="21"/>
          <w:szCs w:val="21"/>
        </w:rPr>
        <w:tab/>
        <w:t xml:space="preserve"> </w:t>
      </w:r>
      <w:r>
        <w:rPr>
          <w:rFonts w:ascii="Times New Roman" w:eastAsia="Times New Roman" w:hAnsi="Times New Roman" w:cs="Times New Roman"/>
          <w:spacing w:val="2"/>
          <w:sz w:val="21"/>
          <w:szCs w:val="21"/>
        </w:rPr>
        <w:t>Оператор</w:t>
      </w:r>
      <w:r w:rsidRPr="006C738A">
        <w:rPr>
          <w:rFonts w:ascii="Times New Roman" w:eastAsia="Times New Roman" w:hAnsi="Times New Roman" w:cs="Times New Roman"/>
          <w:spacing w:val="2"/>
          <w:sz w:val="21"/>
          <w:szCs w:val="21"/>
        </w:rPr>
        <w:t xml:space="preserve"> извещает Претендентов об отмене аукциона не позднее следующего рабочего дня со дня принятия соответствующего решения путем направления указанного сообщения в «личный кабинет» Претендентов.</w:t>
      </w:r>
    </w:p>
    <w:p w:rsidR="00446FDA" w:rsidRPr="006C738A" w:rsidRDefault="00446FDA" w:rsidP="00446FDA">
      <w:pPr>
        <w:tabs>
          <w:tab w:val="left" w:pos="1080"/>
        </w:tabs>
        <w:spacing w:after="0"/>
        <w:jc w:val="both"/>
        <w:rPr>
          <w:rFonts w:ascii="Times New Roman" w:eastAsia="Times New Roman" w:hAnsi="Times New Roman" w:cs="Times New Roman"/>
          <w:spacing w:val="2"/>
          <w:sz w:val="21"/>
          <w:szCs w:val="21"/>
        </w:rPr>
      </w:pPr>
      <w:r w:rsidRPr="006C738A">
        <w:rPr>
          <w:rFonts w:ascii="Times New Roman" w:eastAsia="Times New Roman" w:hAnsi="Times New Roman" w:cs="Times New Roman"/>
          <w:spacing w:val="2"/>
          <w:sz w:val="21"/>
          <w:szCs w:val="21"/>
        </w:rPr>
        <w:t>4.</w:t>
      </w:r>
      <w:r w:rsidRPr="006C738A">
        <w:rPr>
          <w:rFonts w:ascii="Times New Roman" w:eastAsia="Times New Roman" w:hAnsi="Times New Roman" w:cs="Times New Roman"/>
          <w:spacing w:val="2"/>
          <w:sz w:val="21"/>
          <w:szCs w:val="21"/>
        </w:rPr>
        <w:tab/>
        <w:t xml:space="preserve"> </w:t>
      </w:r>
      <w:r>
        <w:rPr>
          <w:rFonts w:ascii="Times New Roman" w:eastAsia="Times New Roman" w:hAnsi="Times New Roman" w:cs="Times New Roman"/>
          <w:spacing w:val="2"/>
          <w:sz w:val="21"/>
          <w:szCs w:val="21"/>
        </w:rPr>
        <w:t>Оператор</w:t>
      </w:r>
      <w:r w:rsidRPr="006C738A">
        <w:rPr>
          <w:rFonts w:ascii="Times New Roman" w:eastAsia="Times New Roman" w:hAnsi="Times New Roman" w:cs="Times New Roman"/>
          <w:spacing w:val="2"/>
          <w:sz w:val="21"/>
          <w:szCs w:val="21"/>
        </w:rPr>
        <w:t xml:space="preserve"> приостанавливает проведение продажи имущества в случае технологического сбоя, зафиксированного программно-аппаратными средствами электронной площадки, но не более чем на одни сутки. Возобновление проведения продажи имущества начинается с того момента, на котором продажа имущества была прервана.</w:t>
      </w:r>
    </w:p>
    <w:p w:rsidR="00446FDA" w:rsidRDefault="00446FDA" w:rsidP="00446FDA">
      <w:pPr>
        <w:tabs>
          <w:tab w:val="left" w:pos="1080"/>
        </w:tabs>
        <w:spacing w:after="0"/>
        <w:jc w:val="both"/>
        <w:rPr>
          <w:rFonts w:ascii="Times New Roman" w:eastAsia="Times New Roman" w:hAnsi="Times New Roman" w:cs="Times New Roman"/>
          <w:spacing w:val="2"/>
          <w:sz w:val="21"/>
          <w:szCs w:val="21"/>
        </w:rPr>
      </w:pPr>
      <w:r w:rsidRPr="006C738A">
        <w:rPr>
          <w:rFonts w:ascii="Times New Roman" w:eastAsia="Times New Roman" w:hAnsi="Times New Roman" w:cs="Times New Roman"/>
          <w:spacing w:val="2"/>
          <w:sz w:val="21"/>
          <w:szCs w:val="21"/>
        </w:rPr>
        <w:t xml:space="preserve">В течение одного часа со времени приостановления проведения продажи имущества </w:t>
      </w:r>
      <w:r>
        <w:rPr>
          <w:rFonts w:ascii="Times New Roman" w:eastAsia="Times New Roman" w:hAnsi="Times New Roman" w:cs="Times New Roman"/>
          <w:spacing w:val="2"/>
          <w:sz w:val="21"/>
          <w:szCs w:val="21"/>
        </w:rPr>
        <w:t xml:space="preserve">Оператор </w:t>
      </w:r>
      <w:r w:rsidRPr="006C738A">
        <w:rPr>
          <w:rFonts w:ascii="Times New Roman" w:eastAsia="Times New Roman" w:hAnsi="Times New Roman" w:cs="Times New Roman"/>
          <w:spacing w:val="2"/>
          <w:sz w:val="21"/>
          <w:szCs w:val="21"/>
        </w:rPr>
        <w:t>размещает на электронной площадке информацию о причине приостановления продажи имущества, времени приостановления и возобновления продажи имущества, уведомляет об этом участников, а также направляет указанную информацию продавцу для внесения в протокол об итогах продажи имущества.</w:t>
      </w:r>
    </w:p>
    <w:p w:rsidR="00446FDA" w:rsidRPr="006C738A" w:rsidRDefault="00446FDA" w:rsidP="00446FDA">
      <w:pPr>
        <w:tabs>
          <w:tab w:val="left" w:pos="1080"/>
        </w:tabs>
        <w:spacing w:after="0"/>
        <w:jc w:val="both"/>
        <w:rPr>
          <w:rFonts w:ascii="Times New Roman" w:eastAsia="Times New Roman" w:hAnsi="Times New Roman" w:cs="Times New Roman"/>
          <w:spacing w:val="2"/>
          <w:sz w:val="21"/>
          <w:szCs w:val="21"/>
        </w:rPr>
      </w:pPr>
    </w:p>
    <w:p w:rsidR="00446FDA" w:rsidRDefault="00446FDA" w:rsidP="00125807">
      <w:pPr>
        <w:tabs>
          <w:tab w:val="left" w:pos="1080"/>
        </w:tabs>
        <w:spacing w:after="0"/>
        <w:jc w:val="center"/>
        <w:rPr>
          <w:rFonts w:ascii="Times New Roman" w:eastAsia="Times New Roman" w:hAnsi="Times New Roman" w:cs="Times New Roman"/>
          <w:b/>
          <w:i/>
          <w:spacing w:val="2"/>
          <w:sz w:val="21"/>
          <w:szCs w:val="21"/>
        </w:rPr>
      </w:pPr>
      <w:r w:rsidRPr="000246B3">
        <w:rPr>
          <w:rFonts w:ascii="Times New Roman" w:eastAsia="Times New Roman" w:hAnsi="Times New Roman" w:cs="Times New Roman"/>
          <w:b/>
          <w:i/>
          <w:spacing w:val="2"/>
          <w:sz w:val="21"/>
          <w:szCs w:val="21"/>
        </w:rPr>
        <w:t>ЗАКЛЮЧЕНИЕ ДОГОВОРА КУПЛИ-ПРОДАЖИ ПО ИТОГАМ ПРОВЕДЕНИЯ АУКЦИОНА</w:t>
      </w:r>
    </w:p>
    <w:p w:rsidR="00446FDA" w:rsidRPr="000246B3" w:rsidRDefault="00446FDA" w:rsidP="00446FDA">
      <w:pPr>
        <w:tabs>
          <w:tab w:val="left" w:pos="1080"/>
        </w:tabs>
        <w:spacing w:after="0"/>
        <w:jc w:val="both"/>
        <w:rPr>
          <w:rFonts w:ascii="Times New Roman" w:eastAsia="Times New Roman" w:hAnsi="Times New Roman" w:cs="Times New Roman"/>
          <w:b/>
          <w:i/>
          <w:spacing w:val="2"/>
          <w:sz w:val="21"/>
          <w:szCs w:val="21"/>
        </w:rPr>
      </w:pPr>
    </w:p>
    <w:p w:rsidR="00446FDA" w:rsidRDefault="00446FDA" w:rsidP="00446FDA">
      <w:pPr>
        <w:tabs>
          <w:tab w:val="left" w:pos="1080"/>
        </w:tabs>
        <w:spacing w:after="0"/>
        <w:jc w:val="both"/>
        <w:rPr>
          <w:rFonts w:ascii="Times New Roman" w:eastAsia="Times New Roman" w:hAnsi="Times New Roman" w:cs="Times New Roman"/>
          <w:spacing w:val="2"/>
          <w:sz w:val="21"/>
          <w:szCs w:val="21"/>
        </w:rPr>
      </w:pPr>
      <w:r w:rsidRPr="006C738A">
        <w:rPr>
          <w:rFonts w:ascii="Times New Roman" w:eastAsia="Times New Roman" w:hAnsi="Times New Roman" w:cs="Times New Roman"/>
          <w:spacing w:val="2"/>
          <w:sz w:val="21"/>
          <w:szCs w:val="21"/>
        </w:rPr>
        <w:t>1.</w:t>
      </w:r>
      <w:r w:rsidRPr="006C738A">
        <w:rPr>
          <w:rFonts w:ascii="Times New Roman" w:eastAsia="Times New Roman" w:hAnsi="Times New Roman" w:cs="Times New Roman"/>
          <w:spacing w:val="2"/>
          <w:sz w:val="21"/>
          <w:szCs w:val="21"/>
        </w:rPr>
        <w:tab/>
        <w:t>Договор купли-продажи имущества (приложение 3 к информационному сообщению), заключается между Продавцом и победителем аукциона в соответствии с Гражданским кодексом Российской Федерации, Законом о приватизации в течение 5 (пяти) рабочих дней с даты подведения итогов аукциона.</w:t>
      </w:r>
    </w:p>
    <w:p w:rsidR="00446FDA" w:rsidRPr="006C738A" w:rsidRDefault="00446FDA" w:rsidP="00446FDA">
      <w:pPr>
        <w:tabs>
          <w:tab w:val="left" w:pos="1080"/>
        </w:tabs>
        <w:spacing w:after="0"/>
        <w:jc w:val="both"/>
        <w:rPr>
          <w:rFonts w:ascii="Times New Roman" w:eastAsia="Times New Roman" w:hAnsi="Times New Roman" w:cs="Times New Roman"/>
          <w:spacing w:val="2"/>
          <w:sz w:val="21"/>
          <w:szCs w:val="21"/>
        </w:rPr>
      </w:pPr>
      <w:r w:rsidRPr="006C738A">
        <w:rPr>
          <w:rFonts w:ascii="Times New Roman" w:eastAsia="Times New Roman" w:hAnsi="Times New Roman" w:cs="Times New Roman"/>
          <w:spacing w:val="2"/>
          <w:sz w:val="21"/>
          <w:szCs w:val="21"/>
        </w:rPr>
        <w:t>В случае, если победитель аукциона не подписывает со своей стороны договор купли- продажи имущества в течение 5 (пяти) рабочих дней с даты подведения итогов аукциона, он признаётся уклонившимся от заключения договора и задаток ему не возвращается.</w:t>
      </w:r>
    </w:p>
    <w:p w:rsidR="00446FDA" w:rsidRPr="006C738A" w:rsidRDefault="00446FDA" w:rsidP="00446FDA">
      <w:pPr>
        <w:tabs>
          <w:tab w:val="left" w:pos="1080"/>
        </w:tabs>
        <w:spacing w:after="0"/>
        <w:jc w:val="both"/>
        <w:rPr>
          <w:rFonts w:ascii="Times New Roman" w:eastAsia="Times New Roman" w:hAnsi="Times New Roman" w:cs="Times New Roman"/>
          <w:spacing w:val="2"/>
          <w:sz w:val="21"/>
          <w:szCs w:val="21"/>
        </w:rPr>
      </w:pPr>
      <w:r w:rsidRPr="006C738A">
        <w:rPr>
          <w:rFonts w:ascii="Times New Roman" w:eastAsia="Times New Roman" w:hAnsi="Times New Roman" w:cs="Times New Roman"/>
          <w:spacing w:val="2"/>
          <w:sz w:val="21"/>
          <w:szCs w:val="21"/>
        </w:rPr>
        <w:t>1.</w:t>
      </w:r>
      <w:r w:rsidRPr="006C738A">
        <w:rPr>
          <w:rFonts w:ascii="Times New Roman" w:eastAsia="Times New Roman" w:hAnsi="Times New Roman" w:cs="Times New Roman"/>
          <w:spacing w:val="2"/>
          <w:sz w:val="21"/>
          <w:szCs w:val="21"/>
        </w:rPr>
        <w:tab/>
        <w:t xml:space="preserve"> Оплата приобретенного на аукционе имущества производится победителем аукциона единовременно в соответствии с договором купли-продажи имущества.</w:t>
      </w:r>
    </w:p>
    <w:p w:rsidR="00446FDA" w:rsidRPr="006C738A" w:rsidRDefault="00446FDA" w:rsidP="00446FDA">
      <w:pPr>
        <w:tabs>
          <w:tab w:val="left" w:pos="1080"/>
        </w:tabs>
        <w:spacing w:after="0"/>
        <w:jc w:val="both"/>
        <w:rPr>
          <w:rFonts w:ascii="Times New Roman" w:eastAsia="Times New Roman" w:hAnsi="Times New Roman" w:cs="Times New Roman"/>
          <w:spacing w:val="2"/>
          <w:sz w:val="21"/>
          <w:szCs w:val="21"/>
        </w:rPr>
      </w:pPr>
      <w:r w:rsidRPr="006C738A">
        <w:rPr>
          <w:rFonts w:ascii="Times New Roman" w:eastAsia="Times New Roman" w:hAnsi="Times New Roman" w:cs="Times New Roman"/>
          <w:spacing w:val="2"/>
          <w:sz w:val="21"/>
          <w:szCs w:val="21"/>
        </w:rPr>
        <w:t>2.</w:t>
      </w:r>
      <w:r w:rsidRPr="006C738A">
        <w:rPr>
          <w:rFonts w:ascii="Times New Roman" w:eastAsia="Times New Roman" w:hAnsi="Times New Roman" w:cs="Times New Roman"/>
          <w:spacing w:val="2"/>
          <w:sz w:val="21"/>
          <w:szCs w:val="21"/>
        </w:rPr>
        <w:tab/>
        <w:t xml:space="preserve"> Задаток, внесенный победителем аукциона, засчитывается в счет оплаты приобретенного имущества и перечисляется на счет Продавца в течение 5 (пяти) дней со дня истечения срока, установленного для заключения договора купли-продажи имущества.</w:t>
      </w:r>
    </w:p>
    <w:p w:rsidR="00446FDA" w:rsidRDefault="00446FDA" w:rsidP="00446FDA">
      <w:pPr>
        <w:tabs>
          <w:tab w:val="left" w:pos="1080"/>
        </w:tabs>
        <w:spacing w:after="0"/>
        <w:jc w:val="both"/>
        <w:rPr>
          <w:rFonts w:ascii="Times New Roman" w:eastAsia="Times New Roman" w:hAnsi="Times New Roman" w:cs="Times New Roman"/>
          <w:spacing w:val="2"/>
          <w:sz w:val="21"/>
          <w:szCs w:val="21"/>
        </w:rPr>
      </w:pPr>
      <w:r w:rsidRPr="006C738A">
        <w:rPr>
          <w:rFonts w:ascii="Times New Roman" w:eastAsia="Times New Roman" w:hAnsi="Times New Roman" w:cs="Times New Roman"/>
          <w:spacing w:val="2"/>
          <w:sz w:val="21"/>
          <w:szCs w:val="21"/>
        </w:rPr>
        <w:t>3.</w:t>
      </w:r>
      <w:r w:rsidRPr="006C738A">
        <w:rPr>
          <w:rFonts w:ascii="Times New Roman" w:eastAsia="Times New Roman" w:hAnsi="Times New Roman" w:cs="Times New Roman"/>
          <w:spacing w:val="2"/>
          <w:sz w:val="21"/>
          <w:szCs w:val="21"/>
        </w:rPr>
        <w:tab/>
        <w:t xml:space="preserve"> Факт оплаты имущества подтверждается выпиской со счета, указанного в договоре купли- продажи имущества.</w:t>
      </w:r>
    </w:p>
    <w:p w:rsidR="00446FDA" w:rsidRPr="006C738A" w:rsidRDefault="00446FDA" w:rsidP="00446FDA">
      <w:pPr>
        <w:tabs>
          <w:tab w:val="left" w:pos="1080"/>
        </w:tabs>
        <w:spacing w:after="0"/>
        <w:jc w:val="both"/>
        <w:rPr>
          <w:rFonts w:ascii="Times New Roman" w:eastAsia="Times New Roman" w:hAnsi="Times New Roman" w:cs="Times New Roman"/>
          <w:spacing w:val="2"/>
          <w:sz w:val="21"/>
          <w:szCs w:val="21"/>
        </w:rPr>
      </w:pPr>
      <w:r w:rsidRPr="006C738A">
        <w:rPr>
          <w:rFonts w:ascii="Times New Roman" w:eastAsia="Times New Roman" w:hAnsi="Times New Roman" w:cs="Times New Roman"/>
          <w:spacing w:val="2"/>
          <w:sz w:val="21"/>
          <w:szCs w:val="21"/>
        </w:rPr>
        <w:t>4.</w:t>
      </w:r>
      <w:r w:rsidRPr="006C738A">
        <w:rPr>
          <w:rFonts w:ascii="Times New Roman" w:eastAsia="Times New Roman" w:hAnsi="Times New Roman" w:cs="Times New Roman"/>
          <w:spacing w:val="2"/>
          <w:sz w:val="21"/>
          <w:szCs w:val="21"/>
        </w:rPr>
        <w:tab/>
        <w:t xml:space="preserve"> При уклонении или отказе победителя аукциона от заключения в установленный срок договора купли-продажи имущества, результаты аукциона аннулируются Продавцом, победитель утрачивает право на заключение указанного договора, задаток ему не возвращается.</w:t>
      </w:r>
    </w:p>
    <w:p w:rsidR="00446FDA" w:rsidRPr="006C738A" w:rsidRDefault="00446FDA" w:rsidP="00446FDA">
      <w:pPr>
        <w:tabs>
          <w:tab w:val="left" w:pos="1080"/>
        </w:tabs>
        <w:spacing w:after="0"/>
        <w:jc w:val="both"/>
        <w:rPr>
          <w:rFonts w:ascii="Times New Roman" w:eastAsia="Times New Roman" w:hAnsi="Times New Roman" w:cs="Times New Roman"/>
          <w:spacing w:val="2"/>
          <w:sz w:val="21"/>
          <w:szCs w:val="21"/>
        </w:rPr>
      </w:pPr>
      <w:r w:rsidRPr="006C738A">
        <w:rPr>
          <w:rFonts w:ascii="Times New Roman" w:eastAsia="Times New Roman" w:hAnsi="Times New Roman" w:cs="Times New Roman"/>
          <w:spacing w:val="2"/>
          <w:sz w:val="21"/>
          <w:szCs w:val="21"/>
        </w:rPr>
        <w:lastRenderedPageBreak/>
        <w:t>Кроме того, в случае неисполнения покупателем обязанности по оплате имущества, а также в случае уклонения участником, признанным победителем аукциона от заключения Договора купли-продажи (приложение 3 к информационному сообщению) с данного участника (покупателя) взимается штраф в размере задатка (20% от начальной цены объекта).</w:t>
      </w:r>
    </w:p>
    <w:p w:rsidR="00446FDA" w:rsidRPr="006C738A" w:rsidRDefault="00446FDA" w:rsidP="00446FDA">
      <w:pPr>
        <w:tabs>
          <w:tab w:val="left" w:pos="1080"/>
        </w:tabs>
        <w:spacing w:after="0"/>
        <w:jc w:val="both"/>
        <w:rPr>
          <w:rFonts w:ascii="Times New Roman" w:eastAsia="Times New Roman" w:hAnsi="Times New Roman" w:cs="Times New Roman"/>
          <w:spacing w:val="2"/>
          <w:sz w:val="21"/>
          <w:szCs w:val="21"/>
        </w:rPr>
      </w:pPr>
      <w:r w:rsidRPr="006C738A">
        <w:rPr>
          <w:rFonts w:ascii="Times New Roman" w:eastAsia="Times New Roman" w:hAnsi="Times New Roman" w:cs="Times New Roman"/>
          <w:spacing w:val="2"/>
          <w:sz w:val="21"/>
          <w:szCs w:val="21"/>
        </w:rPr>
        <w:t>5.</w:t>
      </w:r>
      <w:r w:rsidRPr="006C738A">
        <w:rPr>
          <w:rFonts w:ascii="Times New Roman" w:eastAsia="Times New Roman" w:hAnsi="Times New Roman" w:cs="Times New Roman"/>
          <w:spacing w:val="2"/>
          <w:sz w:val="21"/>
          <w:szCs w:val="21"/>
        </w:rPr>
        <w:tab/>
        <w:t xml:space="preserve"> Право собственности на имущество переходит к покупателю в порядке, установленном законодательством Российской Федерации и договором купли-продажи после полной оплаты стоимости имущества. Факт оплаты подтверждается выпиской со счета о поступлении средств в размере и сроки, указанные в договоре купли-продажи.</w:t>
      </w:r>
    </w:p>
    <w:p w:rsidR="00446FDA" w:rsidRPr="006C738A" w:rsidRDefault="00446FDA" w:rsidP="00446FDA">
      <w:pPr>
        <w:tabs>
          <w:tab w:val="left" w:pos="1080"/>
        </w:tabs>
        <w:spacing w:after="0"/>
        <w:jc w:val="both"/>
        <w:rPr>
          <w:rFonts w:ascii="Times New Roman" w:eastAsia="Times New Roman" w:hAnsi="Times New Roman" w:cs="Times New Roman"/>
          <w:spacing w:val="2"/>
          <w:sz w:val="21"/>
          <w:szCs w:val="21"/>
        </w:rPr>
      </w:pPr>
      <w:r w:rsidRPr="006C738A">
        <w:rPr>
          <w:rFonts w:ascii="Times New Roman" w:eastAsia="Times New Roman" w:hAnsi="Times New Roman" w:cs="Times New Roman"/>
          <w:spacing w:val="2"/>
          <w:sz w:val="21"/>
          <w:szCs w:val="21"/>
        </w:rPr>
        <w:t>6.</w:t>
      </w:r>
      <w:r w:rsidRPr="006C738A">
        <w:rPr>
          <w:rFonts w:ascii="Times New Roman" w:eastAsia="Times New Roman" w:hAnsi="Times New Roman" w:cs="Times New Roman"/>
          <w:spacing w:val="2"/>
          <w:sz w:val="21"/>
          <w:szCs w:val="21"/>
        </w:rPr>
        <w:tab/>
        <w:t xml:space="preserve"> Передача имущества и оформление права собственности на него осуществляются в соответствии с законодательством Российской Федерации и договором купли-продажи имущества не позднее чем через 30 (тридцать) календарных дней после оплаты имущества.</w:t>
      </w:r>
    </w:p>
    <w:p w:rsidR="00446FDA" w:rsidRPr="006C738A" w:rsidRDefault="00446FDA" w:rsidP="00446FDA">
      <w:pPr>
        <w:tabs>
          <w:tab w:val="left" w:pos="1080"/>
        </w:tabs>
        <w:spacing w:after="0"/>
        <w:jc w:val="both"/>
        <w:rPr>
          <w:rFonts w:ascii="Times New Roman" w:eastAsia="Times New Roman" w:hAnsi="Times New Roman" w:cs="Times New Roman"/>
          <w:spacing w:val="2"/>
          <w:sz w:val="21"/>
          <w:szCs w:val="21"/>
        </w:rPr>
      </w:pPr>
      <w:r w:rsidRPr="006C738A">
        <w:rPr>
          <w:rFonts w:ascii="Times New Roman" w:eastAsia="Times New Roman" w:hAnsi="Times New Roman" w:cs="Times New Roman"/>
          <w:spacing w:val="2"/>
          <w:sz w:val="21"/>
          <w:szCs w:val="21"/>
        </w:rPr>
        <w:t xml:space="preserve">С дополнительными сведениями об объекте продажи, формой заявки, условиями договора купли-продажи, требованиями к оформлению представляемых документов, внесения задатка, подачи заявки, правилами проведения продажи на аукционе, покупатели могут ознакомиться по адресу:  ул. Губкина ,1 п. Игрим, березовский район, ХМАО-Югра, Тюменская область , на сайте администрации городского поселения Игрим admigrim.ru официальном сайте Российской Федерации www.torgi.gov.ru, сайте </w:t>
      </w:r>
      <w:r>
        <w:rPr>
          <w:rFonts w:ascii="Times New Roman" w:eastAsia="Times New Roman" w:hAnsi="Times New Roman" w:cs="Times New Roman"/>
          <w:spacing w:val="2"/>
          <w:sz w:val="21"/>
          <w:szCs w:val="21"/>
        </w:rPr>
        <w:t>Оператора</w:t>
      </w:r>
      <w:r w:rsidRPr="006C738A">
        <w:rPr>
          <w:rFonts w:ascii="Times New Roman" w:eastAsia="Times New Roman" w:hAnsi="Times New Roman" w:cs="Times New Roman"/>
          <w:spacing w:val="2"/>
          <w:sz w:val="21"/>
          <w:szCs w:val="21"/>
        </w:rPr>
        <w:t xml:space="preserve"> торгов https://www.utp.sberbank-ast.ru</w:t>
      </w:r>
    </w:p>
    <w:p w:rsidR="00446FDA" w:rsidRPr="006C738A" w:rsidRDefault="00446FDA" w:rsidP="00446FDA">
      <w:pPr>
        <w:tabs>
          <w:tab w:val="left" w:pos="1080"/>
        </w:tabs>
        <w:spacing w:after="0"/>
        <w:jc w:val="both"/>
        <w:rPr>
          <w:rFonts w:ascii="Times New Roman" w:eastAsia="Times New Roman" w:hAnsi="Times New Roman" w:cs="Times New Roman"/>
          <w:spacing w:val="2"/>
          <w:sz w:val="21"/>
          <w:szCs w:val="21"/>
        </w:rPr>
        <w:sectPr w:rsidR="00446FDA" w:rsidRPr="006C738A" w:rsidSect="00EE18FB">
          <w:pgSz w:w="11906" w:h="16838"/>
          <w:pgMar w:top="1134" w:right="851" w:bottom="1134" w:left="1701" w:header="0" w:footer="6" w:gutter="0"/>
          <w:cols w:space="720"/>
          <w:noEndnote/>
          <w:docGrid w:linePitch="360"/>
        </w:sectPr>
      </w:pPr>
      <w:r>
        <w:rPr>
          <w:rFonts w:ascii="Times New Roman" w:eastAsia="Times New Roman" w:hAnsi="Times New Roman" w:cs="Times New Roman"/>
          <w:spacing w:val="2"/>
          <w:sz w:val="21"/>
          <w:szCs w:val="21"/>
        </w:rPr>
        <w:t>Тел. для справок: 8</w:t>
      </w:r>
      <w:r w:rsidRPr="006C738A">
        <w:rPr>
          <w:rFonts w:ascii="Times New Roman" w:eastAsia="Times New Roman" w:hAnsi="Times New Roman" w:cs="Times New Roman"/>
          <w:spacing w:val="2"/>
          <w:sz w:val="21"/>
          <w:szCs w:val="21"/>
        </w:rPr>
        <w:t>(34674) 32200</w:t>
      </w:r>
    </w:p>
    <w:p w:rsidR="00446FDA" w:rsidRDefault="00446FDA" w:rsidP="00446FDA">
      <w:pPr>
        <w:pStyle w:val="a8"/>
        <w:framePr w:wrap="around" w:vAnchor="page" w:hAnchor="page" w:x="5881" w:y="913"/>
        <w:shd w:val="clear" w:color="auto" w:fill="auto"/>
        <w:spacing w:line="190" w:lineRule="exact"/>
      </w:pPr>
    </w:p>
    <w:p w:rsidR="00216BFD" w:rsidRPr="00532AD7" w:rsidRDefault="00216BFD" w:rsidP="00216BFD">
      <w:pPr>
        <w:tabs>
          <w:tab w:val="left" w:pos="8505"/>
        </w:tabs>
        <w:suppressAutoHyphens/>
        <w:spacing w:after="0" w:line="240" w:lineRule="auto"/>
        <w:ind w:left="142" w:firstLine="426"/>
        <w:jc w:val="right"/>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ab/>
        <w:t>Приложение 1 к информационному сообщению</w:t>
      </w:r>
    </w:p>
    <w:p w:rsidR="00216BFD" w:rsidRDefault="00216BFD" w:rsidP="00216BFD">
      <w:pPr>
        <w:framePr w:w="10219" w:h="1619" w:hRule="exact" w:wrap="around" w:vAnchor="page" w:hAnchor="page" w:x="871" w:y="2536"/>
        <w:widowControl w:val="0"/>
        <w:spacing w:after="0" w:line="240" w:lineRule="auto"/>
        <w:ind w:left="142" w:firstLine="426"/>
        <w:jc w:val="center"/>
        <w:rPr>
          <w:rFonts w:ascii="Times New Roman" w:eastAsia="Courier New" w:hAnsi="Times New Roman" w:cs="Times New Roman"/>
          <w:color w:val="000000"/>
          <w:sz w:val="24"/>
          <w:szCs w:val="24"/>
          <w:lang w:eastAsia="ru-RU" w:bidi="ru-RU"/>
        </w:rPr>
      </w:pPr>
      <w:r w:rsidRPr="004515A1">
        <w:rPr>
          <w:rFonts w:ascii="Times New Roman" w:eastAsia="Courier New" w:hAnsi="Times New Roman" w:cs="Times New Roman"/>
          <w:color w:val="000000"/>
          <w:sz w:val="24"/>
          <w:szCs w:val="24"/>
          <w:lang w:eastAsia="ru-RU" w:bidi="ru-RU"/>
        </w:rPr>
        <w:t>ЗАЯВКА НА УЧАСТИЕ В ЭЛЕКТРОННОМ АУКЦИОНЕ ПО ПРОДАЖЕ ИМУЩЕСТВА, НАХОДЯЩЕГОСЯ</w:t>
      </w:r>
      <w:r>
        <w:rPr>
          <w:rFonts w:ascii="Times New Roman" w:eastAsia="Courier New" w:hAnsi="Times New Roman" w:cs="Times New Roman"/>
          <w:color w:val="000000"/>
          <w:sz w:val="24"/>
          <w:szCs w:val="24"/>
          <w:lang w:eastAsia="ru-RU" w:bidi="ru-RU"/>
        </w:rPr>
        <w:t xml:space="preserve"> </w:t>
      </w:r>
      <w:r w:rsidRPr="004515A1">
        <w:rPr>
          <w:rFonts w:ascii="Times New Roman" w:eastAsia="Courier New" w:hAnsi="Times New Roman" w:cs="Times New Roman"/>
          <w:color w:val="000000"/>
          <w:sz w:val="24"/>
          <w:szCs w:val="24"/>
          <w:lang w:eastAsia="ru-RU" w:bidi="ru-RU"/>
        </w:rPr>
        <w:t xml:space="preserve">В СОБСТВЕННОСТИ </w:t>
      </w:r>
    </w:p>
    <w:p w:rsidR="00216BFD" w:rsidRPr="004515A1" w:rsidRDefault="00216BFD" w:rsidP="00216BFD">
      <w:pPr>
        <w:framePr w:w="10219" w:h="1619" w:hRule="exact" w:wrap="around" w:vAnchor="page" w:hAnchor="page" w:x="871" w:y="2536"/>
        <w:widowControl w:val="0"/>
        <w:spacing w:after="0" w:line="240" w:lineRule="auto"/>
        <w:ind w:left="142" w:firstLine="426"/>
        <w:jc w:val="center"/>
        <w:rPr>
          <w:rFonts w:ascii="Times New Roman" w:eastAsia="Courier New" w:hAnsi="Times New Roman" w:cs="Times New Roman"/>
          <w:color w:val="000000"/>
          <w:sz w:val="24"/>
          <w:szCs w:val="24"/>
          <w:lang w:eastAsia="ru-RU" w:bidi="ru-RU"/>
        </w:rPr>
      </w:pPr>
      <w:r w:rsidRPr="0083650B">
        <w:rPr>
          <w:rFonts w:ascii="Times New Roman" w:eastAsia="Courier New" w:hAnsi="Times New Roman" w:cs="Times New Roman"/>
          <w:color w:val="000000"/>
          <w:sz w:val="24"/>
          <w:szCs w:val="24"/>
          <w:lang w:eastAsia="ru-RU" w:bidi="ru-RU"/>
        </w:rPr>
        <w:t>Муниципального образования городское поселение Игрим</w:t>
      </w:r>
    </w:p>
    <w:p w:rsidR="00216BFD" w:rsidRPr="004515A1" w:rsidRDefault="00216BFD" w:rsidP="00216BFD">
      <w:pPr>
        <w:framePr w:w="10219" w:h="1619" w:hRule="exact" w:wrap="around" w:vAnchor="page" w:hAnchor="page" w:x="871" w:y="2536"/>
        <w:widowControl w:val="0"/>
        <w:spacing w:after="0" w:line="226" w:lineRule="exact"/>
        <w:ind w:left="142" w:firstLine="426"/>
        <w:jc w:val="center"/>
        <w:rPr>
          <w:rFonts w:ascii="Times New Roman" w:eastAsia="Times New Roman" w:hAnsi="Times New Roman" w:cs="Times New Roman"/>
          <w:spacing w:val="2"/>
          <w:sz w:val="21"/>
          <w:szCs w:val="21"/>
          <w:lang w:eastAsia="ru-RU" w:bidi="ru-RU"/>
        </w:rPr>
      </w:pPr>
      <w:r w:rsidRPr="004515A1">
        <w:rPr>
          <w:rFonts w:ascii="Times New Roman" w:eastAsia="Times New Roman" w:hAnsi="Times New Roman" w:cs="Times New Roman"/>
          <w:color w:val="000000"/>
          <w:spacing w:val="2"/>
          <w:sz w:val="21"/>
          <w:szCs w:val="21"/>
          <w:lang w:eastAsia="ru-RU" w:bidi="ru-RU"/>
        </w:rPr>
        <w:t>(для физических лиц)</w:t>
      </w:r>
    </w:p>
    <w:p w:rsidR="00216BFD" w:rsidRPr="004515A1" w:rsidRDefault="00216BFD" w:rsidP="00216BFD">
      <w:pPr>
        <w:framePr w:w="10219" w:h="1619" w:hRule="exact" w:wrap="around" w:vAnchor="page" w:hAnchor="page" w:x="871" w:y="2536"/>
        <w:widowControl w:val="0"/>
        <w:spacing w:after="368" w:line="210" w:lineRule="exact"/>
        <w:ind w:left="142" w:firstLine="426"/>
        <w:jc w:val="center"/>
        <w:rPr>
          <w:rFonts w:ascii="Times New Roman" w:eastAsia="Times New Roman" w:hAnsi="Times New Roman" w:cs="Times New Roman"/>
          <w:i/>
          <w:iCs/>
          <w:spacing w:val="-1"/>
          <w:sz w:val="21"/>
          <w:szCs w:val="21"/>
          <w:lang w:eastAsia="ru-RU" w:bidi="ru-RU"/>
        </w:rPr>
      </w:pPr>
      <w:r w:rsidRPr="004515A1">
        <w:rPr>
          <w:rFonts w:ascii="Times New Roman" w:eastAsia="Times New Roman" w:hAnsi="Times New Roman" w:cs="Times New Roman"/>
          <w:i/>
          <w:iCs/>
          <w:color w:val="000000"/>
          <w:spacing w:val="-1"/>
          <w:sz w:val="21"/>
          <w:szCs w:val="21"/>
          <w:lang w:eastAsia="ru-RU" w:bidi="ru-RU"/>
        </w:rPr>
        <w:t>(все графы заполняются в электронном виде)</w:t>
      </w:r>
    </w:p>
    <w:p w:rsidR="00216BFD" w:rsidRPr="004515A1" w:rsidRDefault="00216BFD" w:rsidP="00216BFD">
      <w:pPr>
        <w:framePr w:w="10219" w:h="1619" w:hRule="exact" w:wrap="around" w:vAnchor="page" w:hAnchor="page" w:x="871" w:y="2536"/>
        <w:widowControl w:val="0"/>
        <w:spacing w:after="0" w:line="210" w:lineRule="exact"/>
        <w:ind w:left="142" w:firstLine="426"/>
        <w:jc w:val="both"/>
        <w:rPr>
          <w:rFonts w:ascii="Times New Roman" w:eastAsia="Times New Roman" w:hAnsi="Times New Roman" w:cs="Times New Roman"/>
          <w:spacing w:val="2"/>
          <w:sz w:val="21"/>
          <w:szCs w:val="21"/>
          <w:lang w:eastAsia="ru-RU" w:bidi="ru-RU"/>
        </w:rPr>
      </w:pPr>
      <w:r w:rsidRPr="004515A1">
        <w:rPr>
          <w:rFonts w:ascii="Times New Roman" w:eastAsia="Times New Roman" w:hAnsi="Times New Roman" w:cs="Times New Roman"/>
          <w:color w:val="000000"/>
          <w:spacing w:val="2"/>
          <w:sz w:val="21"/>
          <w:szCs w:val="21"/>
          <w:lang w:eastAsia="ru-RU" w:bidi="ru-RU"/>
        </w:rPr>
        <w:t>Заявка подана:</w:t>
      </w:r>
    </w:p>
    <w:p w:rsidR="00216BFD" w:rsidRPr="004515A1" w:rsidRDefault="00216BFD" w:rsidP="00216BFD">
      <w:pPr>
        <w:framePr w:w="10219" w:h="805" w:hRule="exact" w:wrap="around" w:vAnchor="page" w:hAnchor="page" w:x="719" w:y="7756"/>
        <w:widowControl w:val="0"/>
        <w:tabs>
          <w:tab w:val="left" w:leader="underscore" w:pos="4084"/>
        </w:tabs>
        <w:spacing w:after="0" w:line="250" w:lineRule="exact"/>
        <w:ind w:left="142" w:firstLine="426"/>
        <w:jc w:val="both"/>
        <w:rPr>
          <w:rFonts w:ascii="Times New Roman" w:eastAsia="Times New Roman" w:hAnsi="Times New Roman" w:cs="Times New Roman"/>
          <w:spacing w:val="2"/>
          <w:sz w:val="21"/>
          <w:szCs w:val="21"/>
          <w:lang w:eastAsia="ru-RU" w:bidi="ru-RU"/>
        </w:rPr>
      </w:pPr>
      <w:r w:rsidRPr="004515A1">
        <w:rPr>
          <w:rFonts w:ascii="Times New Roman" w:eastAsia="Times New Roman" w:hAnsi="Times New Roman" w:cs="Times New Roman"/>
          <w:color w:val="000000"/>
          <w:spacing w:val="2"/>
          <w:sz w:val="21"/>
          <w:szCs w:val="21"/>
          <w:lang w:eastAsia="ru-RU" w:bidi="ru-RU"/>
        </w:rPr>
        <w:t>Доверенное лицо Претендента (ФИО)</w:t>
      </w:r>
      <w:r w:rsidRPr="004515A1">
        <w:rPr>
          <w:rFonts w:ascii="Times New Roman" w:eastAsia="Times New Roman" w:hAnsi="Times New Roman" w:cs="Times New Roman"/>
          <w:color w:val="000000"/>
          <w:spacing w:val="2"/>
          <w:sz w:val="21"/>
          <w:szCs w:val="21"/>
          <w:lang w:eastAsia="ru-RU" w:bidi="ru-RU"/>
        </w:rPr>
        <w:tab/>
      </w:r>
    </w:p>
    <w:p w:rsidR="00216BFD" w:rsidRPr="004515A1" w:rsidRDefault="00216BFD" w:rsidP="00216BFD">
      <w:pPr>
        <w:framePr w:w="10219" w:h="805" w:hRule="exact" w:wrap="around" w:vAnchor="page" w:hAnchor="page" w:x="719" w:y="7756"/>
        <w:widowControl w:val="0"/>
        <w:tabs>
          <w:tab w:val="left" w:leader="underscore" w:pos="4084"/>
        </w:tabs>
        <w:spacing w:after="0" w:line="250" w:lineRule="exact"/>
        <w:ind w:left="142" w:firstLine="426"/>
        <w:jc w:val="both"/>
        <w:rPr>
          <w:rFonts w:ascii="Times New Roman" w:eastAsia="Times New Roman" w:hAnsi="Times New Roman" w:cs="Times New Roman"/>
          <w:spacing w:val="2"/>
          <w:sz w:val="21"/>
          <w:szCs w:val="21"/>
          <w:lang w:eastAsia="ru-RU" w:bidi="ru-RU"/>
        </w:rPr>
      </w:pPr>
      <w:r w:rsidRPr="004515A1">
        <w:rPr>
          <w:rFonts w:ascii="Times New Roman" w:eastAsia="Times New Roman" w:hAnsi="Times New Roman" w:cs="Times New Roman"/>
          <w:color w:val="000000"/>
          <w:spacing w:val="2"/>
          <w:sz w:val="21"/>
          <w:szCs w:val="21"/>
          <w:lang w:eastAsia="ru-RU" w:bidi="ru-RU"/>
        </w:rPr>
        <w:t>действует на основании</w:t>
      </w:r>
      <w:r w:rsidRPr="004515A1">
        <w:rPr>
          <w:rFonts w:ascii="Times New Roman" w:eastAsia="Times New Roman" w:hAnsi="Times New Roman" w:cs="Times New Roman"/>
          <w:color w:val="000000"/>
          <w:spacing w:val="2"/>
          <w:sz w:val="21"/>
          <w:szCs w:val="21"/>
          <w:lang w:eastAsia="ru-RU" w:bidi="ru-RU"/>
        </w:rPr>
        <w:tab/>
      </w:r>
    </w:p>
    <w:p w:rsidR="00216BFD" w:rsidRPr="004515A1" w:rsidRDefault="00216BFD" w:rsidP="00216BFD">
      <w:pPr>
        <w:framePr w:w="10219" w:h="805" w:hRule="exact" w:wrap="around" w:vAnchor="page" w:hAnchor="page" w:x="719" w:y="7756"/>
        <w:widowControl w:val="0"/>
        <w:spacing w:after="0" w:line="250" w:lineRule="exact"/>
        <w:ind w:left="142" w:firstLine="426"/>
        <w:jc w:val="both"/>
        <w:rPr>
          <w:rFonts w:ascii="Times New Roman" w:eastAsia="Times New Roman" w:hAnsi="Times New Roman" w:cs="Times New Roman"/>
          <w:spacing w:val="2"/>
          <w:sz w:val="21"/>
          <w:szCs w:val="21"/>
          <w:lang w:eastAsia="ru-RU" w:bidi="ru-RU"/>
        </w:rPr>
      </w:pPr>
      <w:r w:rsidRPr="004515A1">
        <w:rPr>
          <w:rFonts w:ascii="Times New Roman" w:eastAsia="Times New Roman" w:hAnsi="Times New Roman" w:cs="Times New Roman"/>
          <w:color w:val="000000"/>
          <w:spacing w:val="2"/>
          <w:sz w:val="21"/>
          <w:szCs w:val="21"/>
          <w:lang w:eastAsia="ru-RU" w:bidi="ru-RU"/>
        </w:rPr>
        <w:t>удостоверение личности доверенного лица</w:t>
      </w:r>
    </w:p>
    <w:p w:rsidR="00446FDA" w:rsidRDefault="00446FDA" w:rsidP="00216BFD">
      <w:pPr>
        <w:suppressAutoHyphens/>
        <w:spacing w:after="0" w:line="240" w:lineRule="auto"/>
        <w:ind w:left="142" w:firstLine="426"/>
        <w:jc w:val="both"/>
        <w:rPr>
          <w:rFonts w:ascii="Times New Roman" w:eastAsia="Times New Roman" w:hAnsi="Times New Roman" w:cs="Times New Roman"/>
          <w:b/>
          <w:sz w:val="24"/>
          <w:szCs w:val="24"/>
          <w:lang w:eastAsia="ar-SA"/>
        </w:rPr>
      </w:pPr>
    </w:p>
    <w:p w:rsidR="00446FDA" w:rsidRPr="004515A1" w:rsidRDefault="00446FDA" w:rsidP="00216BFD">
      <w:pPr>
        <w:framePr w:w="10219" w:h="1013" w:hRule="exact" w:wrap="around" w:vAnchor="page" w:hAnchor="page" w:x="719" w:y="4460"/>
        <w:widowControl w:val="0"/>
        <w:tabs>
          <w:tab w:val="left" w:leader="underscore" w:pos="7974"/>
        </w:tabs>
        <w:spacing w:after="0" w:line="480" w:lineRule="exact"/>
        <w:ind w:left="142" w:firstLine="426"/>
        <w:rPr>
          <w:rFonts w:ascii="Times New Roman" w:eastAsia="Times New Roman" w:hAnsi="Times New Roman" w:cs="Times New Roman"/>
          <w:spacing w:val="2"/>
          <w:sz w:val="21"/>
          <w:szCs w:val="21"/>
          <w:lang w:eastAsia="ru-RU" w:bidi="ru-RU"/>
        </w:rPr>
      </w:pPr>
      <w:r w:rsidRPr="004515A1">
        <w:rPr>
          <w:rFonts w:ascii="Times New Roman" w:eastAsia="Times New Roman" w:hAnsi="Times New Roman" w:cs="Times New Roman"/>
          <w:color w:val="000000"/>
          <w:spacing w:val="2"/>
          <w:sz w:val="21"/>
          <w:szCs w:val="21"/>
          <w:lang w:eastAsia="ru-RU" w:bidi="ru-RU"/>
        </w:rPr>
        <w:t>(фамилия, имя, отчество, дата рождения лица, подающего заявку) именуемый далее Претендент, удостоверение личности</w:t>
      </w:r>
      <w:r w:rsidRPr="004515A1">
        <w:rPr>
          <w:rFonts w:ascii="Times New Roman" w:eastAsia="Times New Roman" w:hAnsi="Times New Roman" w:cs="Times New Roman"/>
          <w:color w:val="000000"/>
          <w:spacing w:val="2"/>
          <w:sz w:val="21"/>
          <w:szCs w:val="21"/>
          <w:lang w:eastAsia="ru-RU" w:bidi="ru-RU"/>
        </w:rPr>
        <w:tab/>
      </w:r>
    </w:p>
    <w:p w:rsidR="00446FDA" w:rsidRPr="004515A1" w:rsidRDefault="00446FDA" w:rsidP="00216BFD">
      <w:pPr>
        <w:framePr w:wrap="around" w:vAnchor="page" w:hAnchor="page" w:x="719" w:y="5640"/>
        <w:widowControl w:val="0"/>
        <w:spacing w:after="0" w:line="210" w:lineRule="exact"/>
        <w:ind w:left="142" w:firstLine="426"/>
        <w:rPr>
          <w:rFonts w:ascii="Times New Roman" w:eastAsia="Times New Roman" w:hAnsi="Times New Roman" w:cs="Times New Roman"/>
          <w:spacing w:val="2"/>
          <w:sz w:val="21"/>
          <w:szCs w:val="21"/>
          <w:lang w:eastAsia="ru-RU" w:bidi="ru-RU"/>
        </w:rPr>
      </w:pPr>
      <w:r w:rsidRPr="004515A1">
        <w:rPr>
          <w:rFonts w:ascii="Times New Roman" w:eastAsia="Times New Roman" w:hAnsi="Times New Roman" w:cs="Times New Roman"/>
          <w:color w:val="000000"/>
          <w:spacing w:val="2"/>
          <w:sz w:val="21"/>
          <w:szCs w:val="21"/>
          <w:lang w:eastAsia="ru-RU" w:bidi="ru-RU"/>
        </w:rPr>
        <w:t>(наименование документа, серия, дата и место выдачи)</w:t>
      </w:r>
    </w:p>
    <w:p w:rsidR="00446FDA" w:rsidRPr="004515A1" w:rsidRDefault="00446FDA" w:rsidP="00216BFD">
      <w:pPr>
        <w:framePr w:w="10219" w:h="1569" w:hRule="exact" w:wrap="around" w:vAnchor="page" w:hAnchor="page" w:x="719" w:y="6140"/>
        <w:widowControl w:val="0"/>
        <w:tabs>
          <w:tab w:val="left" w:leader="underscore" w:pos="4084"/>
        </w:tabs>
        <w:spacing w:after="0" w:line="504" w:lineRule="exact"/>
        <w:ind w:left="142" w:firstLine="426"/>
        <w:jc w:val="both"/>
        <w:rPr>
          <w:rFonts w:ascii="Times New Roman" w:eastAsia="Times New Roman" w:hAnsi="Times New Roman" w:cs="Times New Roman"/>
          <w:spacing w:val="2"/>
          <w:sz w:val="21"/>
          <w:szCs w:val="21"/>
          <w:lang w:eastAsia="ru-RU" w:bidi="ru-RU"/>
        </w:rPr>
      </w:pPr>
      <w:r w:rsidRPr="004515A1">
        <w:rPr>
          <w:rFonts w:ascii="Times New Roman" w:eastAsia="Times New Roman" w:hAnsi="Times New Roman" w:cs="Times New Roman"/>
          <w:color w:val="000000"/>
          <w:spacing w:val="2"/>
          <w:sz w:val="21"/>
          <w:szCs w:val="21"/>
          <w:lang w:eastAsia="ru-RU" w:bidi="ru-RU"/>
        </w:rPr>
        <w:t>адре</w:t>
      </w:r>
      <w:r w:rsidR="00125807">
        <w:rPr>
          <w:rFonts w:ascii="Times New Roman" w:eastAsia="Times New Roman" w:hAnsi="Times New Roman" w:cs="Times New Roman"/>
          <w:color w:val="000000"/>
          <w:spacing w:val="2"/>
          <w:sz w:val="21"/>
          <w:szCs w:val="21"/>
          <w:lang w:eastAsia="ru-RU" w:bidi="ru-RU"/>
        </w:rPr>
        <w:t>с электронной почты Претендента____________</w:t>
      </w:r>
    </w:p>
    <w:p w:rsidR="00446FDA" w:rsidRPr="004515A1" w:rsidRDefault="00125807" w:rsidP="00216BFD">
      <w:pPr>
        <w:framePr w:w="10219" w:h="1569" w:hRule="exact" w:wrap="around" w:vAnchor="page" w:hAnchor="page" w:x="719" w:y="6140"/>
        <w:widowControl w:val="0"/>
        <w:tabs>
          <w:tab w:val="left" w:leader="underscore" w:pos="4084"/>
        </w:tabs>
        <w:spacing w:after="0" w:line="504" w:lineRule="exact"/>
        <w:ind w:left="142" w:firstLine="426"/>
        <w:jc w:val="both"/>
        <w:rPr>
          <w:rFonts w:ascii="Times New Roman" w:eastAsia="Times New Roman" w:hAnsi="Times New Roman" w:cs="Times New Roman"/>
          <w:spacing w:val="2"/>
          <w:sz w:val="21"/>
          <w:szCs w:val="21"/>
          <w:lang w:eastAsia="ru-RU" w:bidi="ru-RU"/>
        </w:rPr>
      </w:pPr>
      <w:r>
        <w:rPr>
          <w:rFonts w:ascii="Times New Roman" w:eastAsia="Times New Roman" w:hAnsi="Times New Roman" w:cs="Times New Roman"/>
          <w:color w:val="000000"/>
          <w:spacing w:val="2"/>
          <w:sz w:val="21"/>
          <w:szCs w:val="21"/>
          <w:lang w:eastAsia="ru-RU" w:bidi="ru-RU"/>
        </w:rPr>
        <w:t>контактный телефон Претендента________________</w:t>
      </w:r>
    </w:p>
    <w:p w:rsidR="00446FDA" w:rsidRPr="004515A1" w:rsidRDefault="00446FDA" w:rsidP="00216BFD">
      <w:pPr>
        <w:framePr w:w="10219" w:h="1569" w:hRule="exact" w:wrap="around" w:vAnchor="page" w:hAnchor="page" w:x="719" w:y="6140"/>
        <w:widowControl w:val="0"/>
        <w:spacing w:after="0" w:line="504" w:lineRule="exact"/>
        <w:ind w:left="142" w:firstLine="426"/>
        <w:jc w:val="both"/>
        <w:rPr>
          <w:rFonts w:ascii="Times New Roman" w:eastAsia="Times New Roman" w:hAnsi="Times New Roman" w:cs="Times New Roman"/>
          <w:spacing w:val="2"/>
          <w:sz w:val="21"/>
          <w:szCs w:val="21"/>
          <w:lang w:eastAsia="ru-RU" w:bidi="ru-RU"/>
        </w:rPr>
      </w:pPr>
      <w:r w:rsidRPr="004515A1">
        <w:rPr>
          <w:rFonts w:ascii="Times New Roman" w:eastAsia="Times New Roman" w:hAnsi="Times New Roman" w:cs="Times New Roman"/>
          <w:color w:val="000000"/>
          <w:spacing w:val="2"/>
          <w:sz w:val="21"/>
          <w:szCs w:val="21"/>
          <w:lang w:eastAsia="ru-RU" w:bidi="ru-RU"/>
        </w:rPr>
        <w:t>адрес Претендента, банковские реквизиты,</w:t>
      </w:r>
      <w:r w:rsidR="00125807">
        <w:rPr>
          <w:rFonts w:ascii="Times New Roman" w:eastAsia="Times New Roman" w:hAnsi="Times New Roman" w:cs="Times New Roman"/>
          <w:color w:val="000000"/>
          <w:spacing w:val="2"/>
          <w:sz w:val="21"/>
          <w:szCs w:val="21"/>
          <w:lang w:eastAsia="ru-RU" w:bidi="ru-RU"/>
        </w:rPr>
        <w:t>___________________</w:t>
      </w:r>
    </w:p>
    <w:p w:rsidR="00446FDA" w:rsidRPr="004515A1" w:rsidRDefault="00446FDA" w:rsidP="00216BFD">
      <w:pPr>
        <w:framePr w:w="10219" w:h="6448" w:hRule="exact" w:wrap="around" w:vAnchor="page" w:hAnchor="page" w:x="719" w:y="9418"/>
        <w:widowControl w:val="0"/>
        <w:spacing w:after="0" w:line="240" w:lineRule="auto"/>
        <w:ind w:left="142" w:firstLine="426"/>
        <w:rPr>
          <w:rFonts w:ascii="Times New Roman" w:eastAsia="Times New Roman" w:hAnsi="Times New Roman" w:cs="Times New Roman"/>
          <w:spacing w:val="2"/>
          <w:sz w:val="21"/>
          <w:szCs w:val="21"/>
          <w:lang w:eastAsia="ru-RU" w:bidi="ru-RU"/>
        </w:rPr>
      </w:pPr>
      <w:r w:rsidRPr="004515A1">
        <w:rPr>
          <w:rFonts w:ascii="Times New Roman" w:eastAsia="Times New Roman" w:hAnsi="Times New Roman" w:cs="Times New Roman"/>
          <w:color w:val="000000"/>
          <w:spacing w:val="2"/>
          <w:sz w:val="21"/>
          <w:szCs w:val="21"/>
          <w:lang w:eastAsia="ru-RU" w:bidi="ru-RU"/>
        </w:rPr>
        <w:t>(наименование документа, серия, дата и место выдачи) принимая решение об участии в торгах по продаже</w:t>
      </w:r>
    </w:p>
    <w:p w:rsidR="00446FDA" w:rsidRPr="004515A1" w:rsidRDefault="00446FDA" w:rsidP="00216BFD">
      <w:pPr>
        <w:framePr w:w="10219" w:h="6448" w:hRule="exact" w:wrap="around" w:vAnchor="page" w:hAnchor="page" w:x="719" w:y="9418"/>
        <w:widowControl w:val="0"/>
        <w:spacing w:after="0" w:line="485" w:lineRule="exact"/>
        <w:ind w:left="142" w:firstLine="426"/>
        <w:jc w:val="center"/>
        <w:rPr>
          <w:rFonts w:ascii="Times New Roman" w:eastAsia="Times New Roman" w:hAnsi="Times New Roman" w:cs="Times New Roman"/>
          <w:spacing w:val="2"/>
          <w:sz w:val="21"/>
          <w:szCs w:val="21"/>
          <w:lang w:eastAsia="ru-RU" w:bidi="ru-RU"/>
        </w:rPr>
      </w:pPr>
      <w:r w:rsidRPr="004515A1">
        <w:rPr>
          <w:rFonts w:ascii="Times New Roman" w:eastAsia="Times New Roman" w:hAnsi="Times New Roman" w:cs="Times New Roman"/>
          <w:color w:val="000000"/>
          <w:spacing w:val="2"/>
          <w:sz w:val="21"/>
          <w:szCs w:val="21"/>
          <w:lang w:eastAsia="ru-RU" w:bidi="ru-RU"/>
        </w:rPr>
        <w:t>(наименование имущества, его основные характеристики и местонахождение, код лота)</w:t>
      </w:r>
    </w:p>
    <w:p w:rsidR="00446FDA" w:rsidRPr="004515A1" w:rsidRDefault="00446FDA" w:rsidP="00216BFD">
      <w:pPr>
        <w:framePr w:w="10219" w:h="6448" w:hRule="exact" w:wrap="around" w:vAnchor="page" w:hAnchor="page" w:x="719" w:y="9418"/>
        <w:widowControl w:val="0"/>
        <w:spacing w:after="0" w:line="485" w:lineRule="exact"/>
        <w:ind w:left="142" w:firstLine="426"/>
        <w:rPr>
          <w:rFonts w:ascii="Times New Roman" w:eastAsia="Times New Roman" w:hAnsi="Times New Roman" w:cs="Times New Roman"/>
          <w:spacing w:val="2"/>
          <w:sz w:val="21"/>
          <w:szCs w:val="21"/>
          <w:lang w:eastAsia="ru-RU" w:bidi="ru-RU"/>
        </w:rPr>
      </w:pPr>
      <w:r w:rsidRPr="004515A1">
        <w:rPr>
          <w:rFonts w:ascii="Times New Roman" w:eastAsia="Times New Roman" w:hAnsi="Times New Roman" w:cs="Times New Roman"/>
          <w:color w:val="000000"/>
          <w:spacing w:val="2"/>
          <w:sz w:val="21"/>
          <w:szCs w:val="21"/>
          <w:lang w:eastAsia="ru-RU" w:bidi="ru-RU"/>
        </w:rPr>
        <w:t>(далее - Имущество) обязуюсь:</w:t>
      </w:r>
    </w:p>
    <w:p w:rsidR="00446FDA" w:rsidRPr="004515A1" w:rsidRDefault="00446FDA" w:rsidP="00216BFD">
      <w:pPr>
        <w:framePr w:w="10219" w:h="6448" w:hRule="exact" w:wrap="around" w:vAnchor="page" w:hAnchor="page" w:x="719" w:y="9418"/>
        <w:widowControl w:val="0"/>
        <w:numPr>
          <w:ilvl w:val="0"/>
          <w:numId w:val="4"/>
        </w:numPr>
        <w:spacing w:after="0" w:line="250" w:lineRule="exact"/>
        <w:ind w:left="142" w:firstLine="426"/>
        <w:jc w:val="both"/>
        <w:rPr>
          <w:rFonts w:ascii="Times New Roman" w:eastAsia="Times New Roman" w:hAnsi="Times New Roman" w:cs="Times New Roman"/>
          <w:spacing w:val="2"/>
          <w:sz w:val="21"/>
          <w:szCs w:val="21"/>
          <w:lang w:eastAsia="ru-RU" w:bidi="ru-RU"/>
        </w:rPr>
      </w:pPr>
      <w:r w:rsidRPr="004515A1">
        <w:rPr>
          <w:rFonts w:ascii="Times New Roman" w:eastAsia="Times New Roman" w:hAnsi="Times New Roman" w:cs="Times New Roman"/>
          <w:color w:val="000000"/>
          <w:spacing w:val="2"/>
          <w:sz w:val="21"/>
          <w:szCs w:val="21"/>
          <w:lang w:eastAsia="ru-RU" w:bidi="ru-RU"/>
        </w:rPr>
        <w:t xml:space="preserve"> Выполнять правила и условия проведения торгов, указанные в информационном </w:t>
      </w:r>
      <w:r>
        <w:rPr>
          <w:rFonts w:ascii="Times New Roman" w:eastAsia="Times New Roman" w:hAnsi="Times New Roman" w:cs="Times New Roman"/>
          <w:color w:val="000000"/>
          <w:spacing w:val="2"/>
          <w:sz w:val="21"/>
          <w:szCs w:val="21"/>
          <w:lang w:eastAsia="ru-RU" w:bidi="ru-RU"/>
        </w:rPr>
        <w:t xml:space="preserve">сообщении, размещенном на сайте администрации городского поселения Игрим </w:t>
      </w:r>
      <w:r>
        <w:rPr>
          <w:rFonts w:ascii="Times New Roman" w:eastAsia="Times New Roman" w:hAnsi="Times New Roman" w:cs="Times New Roman"/>
          <w:color w:val="000000"/>
          <w:spacing w:val="2"/>
          <w:sz w:val="21"/>
          <w:szCs w:val="21"/>
          <w:lang w:val="en-US" w:eastAsia="ru-RU" w:bidi="ru-RU"/>
        </w:rPr>
        <w:t>www</w:t>
      </w:r>
      <w:r w:rsidRPr="0083650B">
        <w:rPr>
          <w:rFonts w:ascii="Times New Roman" w:eastAsia="Times New Roman" w:hAnsi="Times New Roman" w:cs="Times New Roman"/>
          <w:color w:val="000000"/>
          <w:spacing w:val="2"/>
          <w:sz w:val="21"/>
          <w:szCs w:val="21"/>
          <w:lang w:eastAsia="ru-RU" w:bidi="ru-RU"/>
        </w:rPr>
        <w:t>.</w:t>
      </w:r>
      <w:r>
        <w:rPr>
          <w:rFonts w:ascii="Times New Roman" w:eastAsia="Times New Roman" w:hAnsi="Times New Roman" w:cs="Times New Roman"/>
          <w:color w:val="000000"/>
          <w:spacing w:val="2"/>
          <w:sz w:val="21"/>
          <w:szCs w:val="21"/>
          <w:lang w:val="en-US" w:eastAsia="ru-RU" w:bidi="ru-RU"/>
        </w:rPr>
        <w:t>admigrim</w:t>
      </w:r>
      <w:r w:rsidRPr="0083650B">
        <w:rPr>
          <w:rFonts w:ascii="Times New Roman" w:eastAsia="Times New Roman" w:hAnsi="Times New Roman" w:cs="Times New Roman"/>
          <w:color w:val="000000"/>
          <w:spacing w:val="2"/>
          <w:sz w:val="21"/>
          <w:szCs w:val="21"/>
          <w:lang w:eastAsia="ru-RU" w:bidi="ru-RU"/>
        </w:rPr>
        <w:t>.</w:t>
      </w:r>
      <w:r>
        <w:rPr>
          <w:rFonts w:ascii="Times New Roman" w:eastAsia="Times New Roman" w:hAnsi="Times New Roman" w:cs="Times New Roman"/>
          <w:color w:val="000000"/>
          <w:spacing w:val="2"/>
          <w:sz w:val="21"/>
          <w:szCs w:val="21"/>
          <w:lang w:val="en-US" w:eastAsia="ru-RU" w:bidi="ru-RU"/>
        </w:rPr>
        <w:t>ru</w:t>
      </w:r>
      <w:r w:rsidRPr="004515A1">
        <w:rPr>
          <w:rFonts w:ascii="Times New Roman" w:eastAsia="Times New Roman" w:hAnsi="Times New Roman" w:cs="Times New Roman"/>
          <w:color w:val="000000"/>
          <w:spacing w:val="2"/>
          <w:sz w:val="21"/>
          <w:szCs w:val="21"/>
          <w:lang w:bidi="en-US"/>
        </w:rPr>
        <w:t xml:space="preserve">, </w:t>
      </w:r>
      <w:r w:rsidRPr="004515A1">
        <w:rPr>
          <w:rFonts w:ascii="Times New Roman" w:eastAsia="Times New Roman" w:hAnsi="Times New Roman" w:cs="Times New Roman"/>
          <w:color w:val="000000"/>
          <w:spacing w:val="2"/>
          <w:sz w:val="21"/>
          <w:szCs w:val="21"/>
          <w:lang w:eastAsia="ru-RU" w:bidi="ru-RU"/>
        </w:rPr>
        <w:t xml:space="preserve">официальном сайте Российской Федерации </w:t>
      </w:r>
      <w:hyperlink r:id="rId7" w:history="1">
        <w:r w:rsidRPr="004515A1">
          <w:rPr>
            <w:rFonts w:ascii="Times New Roman" w:eastAsia="Times New Roman" w:hAnsi="Times New Roman" w:cs="Times New Roman"/>
            <w:color w:val="0066CC"/>
            <w:spacing w:val="2"/>
            <w:sz w:val="21"/>
            <w:szCs w:val="21"/>
            <w:u w:val="single"/>
            <w:lang w:val="en-US" w:bidi="en-US"/>
          </w:rPr>
          <w:t>www</w:t>
        </w:r>
        <w:r w:rsidRPr="004515A1">
          <w:rPr>
            <w:rFonts w:ascii="Times New Roman" w:eastAsia="Times New Roman" w:hAnsi="Times New Roman" w:cs="Times New Roman"/>
            <w:color w:val="0066CC"/>
            <w:spacing w:val="2"/>
            <w:sz w:val="21"/>
            <w:szCs w:val="21"/>
            <w:u w:val="single"/>
            <w:lang w:bidi="en-US"/>
          </w:rPr>
          <w:t>.</w:t>
        </w:r>
        <w:r w:rsidRPr="004515A1">
          <w:rPr>
            <w:rFonts w:ascii="Times New Roman" w:eastAsia="Times New Roman" w:hAnsi="Times New Roman" w:cs="Times New Roman"/>
            <w:color w:val="0066CC"/>
            <w:spacing w:val="2"/>
            <w:sz w:val="21"/>
            <w:szCs w:val="21"/>
            <w:u w:val="single"/>
            <w:lang w:val="en-US" w:bidi="en-US"/>
          </w:rPr>
          <w:t>torgi</w:t>
        </w:r>
        <w:r w:rsidRPr="004515A1">
          <w:rPr>
            <w:rFonts w:ascii="Times New Roman" w:eastAsia="Times New Roman" w:hAnsi="Times New Roman" w:cs="Times New Roman"/>
            <w:color w:val="0066CC"/>
            <w:spacing w:val="2"/>
            <w:sz w:val="21"/>
            <w:szCs w:val="21"/>
            <w:u w:val="single"/>
            <w:lang w:bidi="en-US"/>
          </w:rPr>
          <w:t>.</w:t>
        </w:r>
        <w:r w:rsidRPr="004515A1">
          <w:rPr>
            <w:rFonts w:ascii="Times New Roman" w:eastAsia="Times New Roman" w:hAnsi="Times New Roman" w:cs="Times New Roman"/>
            <w:color w:val="0066CC"/>
            <w:spacing w:val="2"/>
            <w:sz w:val="21"/>
            <w:szCs w:val="21"/>
            <w:u w:val="single"/>
            <w:lang w:val="en-US" w:bidi="en-US"/>
          </w:rPr>
          <w:t>gov</w:t>
        </w:r>
        <w:r w:rsidRPr="004515A1">
          <w:rPr>
            <w:rFonts w:ascii="Times New Roman" w:eastAsia="Times New Roman" w:hAnsi="Times New Roman" w:cs="Times New Roman"/>
            <w:color w:val="0066CC"/>
            <w:spacing w:val="2"/>
            <w:sz w:val="21"/>
            <w:szCs w:val="21"/>
            <w:u w:val="single"/>
            <w:lang w:bidi="en-US"/>
          </w:rPr>
          <w:t>.</w:t>
        </w:r>
        <w:r w:rsidRPr="004515A1">
          <w:rPr>
            <w:rFonts w:ascii="Times New Roman" w:eastAsia="Times New Roman" w:hAnsi="Times New Roman" w:cs="Times New Roman"/>
            <w:color w:val="0066CC"/>
            <w:spacing w:val="2"/>
            <w:sz w:val="21"/>
            <w:szCs w:val="21"/>
            <w:u w:val="single"/>
            <w:lang w:val="en-US" w:bidi="en-US"/>
          </w:rPr>
          <w:t>ru</w:t>
        </w:r>
      </w:hyperlink>
      <w:r w:rsidRPr="004515A1">
        <w:rPr>
          <w:rFonts w:ascii="Times New Roman" w:eastAsia="Times New Roman" w:hAnsi="Times New Roman" w:cs="Times New Roman"/>
          <w:color w:val="000000"/>
          <w:spacing w:val="2"/>
          <w:sz w:val="21"/>
          <w:szCs w:val="21"/>
          <w:lang w:bidi="en-US"/>
        </w:rPr>
        <w:t xml:space="preserve">, </w:t>
      </w:r>
      <w:r w:rsidRPr="004515A1">
        <w:rPr>
          <w:rFonts w:ascii="Times New Roman" w:eastAsia="Times New Roman" w:hAnsi="Times New Roman" w:cs="Times New Roman"/>
          <w:color w:val="000000"/>
          <w:spacing w:val="2"/>
          <w:sz w:val="21"/>
          <w:szCs w:val="21"/>
          <w:lang w:eastAsia="ru-RU" w:bidi="ru-RU"/>
        </w:rPr>
        <w:t>сайте организатора торгов</w:t>
      </w:r>
      <w:r w:rsidRPr="004515A1">
        <w:rPr>
          <w:rFonts w:ascii="Times New Roman" w:eastAsia="Times New Roman" w:hAnsi="Times New Roman" w:cs="Times New Roman"/>
          <w:color w:val="0066CC"/>
          <w:spacing w:val="2"/>
          <w:sz w:val="21"/>
          <w:szCs w:val="21"/>
          <w:u w:val="single"/>
          <w:lang w:eastAsia="ru-RU" w:bidi="ru-RU"/>
        </w:rPr>
        <w:t xml:space="preserve"> https://www.</w:t>
      </w:r>
      <w:r>
        <w:rPr>
          <w:rFonts w:ascii="Times New Roman" w:eastAsia="Times New Roman" w:hAnsi="Times New Roman" w:cs="Times New Roman"/>
          <w:color w:val="0066CC"/>
          <w:spacing w:val="2"/>
          <w:sz w:val="21"/>
          <w:szCs w:val="21"/>
          <w:u w:val="single"/>
          <w:lang w:val="en-US" w:eastAsia="ru-RU" w:bidi="ru-RU"/>
        </w:rPr>
        <w:t>utp</w:t>
      </w:r>
      <w:r w:rsidRPr="0083650B">
        <w:rPr>
          <w:rFonts w:ascii="Times New Roman" w:eastAsia="Times New Roman" w:hAnsi="Times New Roman" w:cs="Times New Roman"/>
          <w:color w:val="0066CC"/>
          <w:spacing w:val="2"/>
          <w:sz w:val="21"/>
          <w:szCs w:val="21"/>
          <w:u w:val="single"/>
          <w:lang w:eastAsia="ru-RU" w:bidi="ru-RU"/>
        </w:rPr>
        <w:t>.</w:t>
      </w:r>
      <w:r>
        <w:rPr>
          <w:rFonts w:ascii="Times New Roman" w:eastAsia="Times New Roman" w:hAnsi="Times New Roman" w:cs="Times New Roman"/>
          <w:color w:val="0066CC"/>
          <w:spacing w:val="2"/>
          <w:sz w:val="21"/>
          <w:szCs w:val="21"/>
          <w:u w:val="single"/>
          <w:lang w:val="en-US" w:eastAsia="ru-RU" w:bidi="ru-RU"/>
        </w:rPr>
        <w:t>sberbank</w:t>
      </w:r>
      <w:r w:rsidRPr="0083650B">
        <w:rPr>
          <w:rFonts w:ascii="Times New Roman" w:eastAsia="Times New Roman" w:hAnsi="Times New Roman" w:cs="Times New Roman"/>
          <w:color w:val="0066CC"/>
          <w:spacing w:val="2"/>
          <w:sz w:val="21"/>
          <w:szCs w:val="21"/>
          <w:u w:val="single"/>
          <w:lang w:eastAsia="ru-RU" w:bidi="ru-RU"/>
        </w:rPr>
        <w:t>-</w:t>
      </w:r>
      <w:r>
        <w:rPr>
          <w:rFonts w:ascii="Times New Roman" w:eastAsia="Times New Roman" w:hAnsi="Times New Roman" w:cs="Times New Roman"/>
          <w:color w:val="0066CC"/>
          <w:spacing w:val="2"/>
          <w:sz w:val="21"/>
          <w:szCs w:val="21"/>
          <w:u w:val="single"/>
          <w:lang w:val="en-US" w:eastAsia="ru-RU" w:bidi="ru-RU"/>
        </w:rPr>
        <w:t>ast</w:t>
      </w:r>
      <w:r w:rsidRPr="0083650B">
        <w:rPr>
          <w:rFonts w:ascii="Times New Roman" w:eastAsia="Times New Roman" w:hAnsi="Times New Roman" w:cs="Times New Roman"/>
          <w:color w:val="0066CC"/>
          <w:spacing w:val="2"/>
          <w:sz w:val="21"/>
          <w:szCs w:val="21"/>
          <w:u w:val="single"/>
          <w:lang w:eastAsia="ru-RU" w:bidi="ru-RU"/>
        </w:rPr>
        <w:t>.</w:t>
      </w:r>
      <w:r>
        <w:rPr>
          <w:rFonts w:ascii="Times New Roman" w:eastAsia="Times New Roman" w:hAnsi="Times New Roman" w:cs="Times New Roman"/>
          <w:color w:val="0066CC"/>
          <w:spacing w:val="2"/>
          <w:sz w:val="21"/>
          <w:szCs w:val="21"/>
          <w:u w:val="single"/>
          <w:lang w:val="en-US" w:eastAsia="ru-RU" w:bidi="ru-RU"/>
        </w:rPr>
        <w:t>ru</w:t>
      </w:r>
    </w:p>
    <w:p w:rsidR="00446FDA" w:rsidRPr="004515A1" w:rsidRDefault="00446FDA" w:rsidP="00216BFD">
      <w:pPr>
        <w:framePr w:w="10219" w:h="6448" w:hRule="exact" w:wrap="around" w:vAnchor="page" w:hAnchor="page" w:x="719" w:y="9418"/>
        <w:widowControl w:val="0"/>
        <w:numPr>
          <w:ilvl w:val="0"/>
          <w:numId w:val="4"/>
        </w:numPr>
        <w:spacing w:after="0" w:line="250" w:lineRule="exact"/>
        <w:ind w:left="142" w:firstLine="426"/>
        <w:jc w:val="both"/>
        <w:rPr>
          <w:rFonts w:ascii="Times New Roman" w:eastAsia="Times New Roman" w:hAnsi="Times New Roman" w:cs="Times New Roman"/>
          <w:spacing w:val="2"/>
          <w:sz w:val="21"/>
          <w:szCs w:val="21"/>
          <w:lang w:eastAsia="ru-RU" w:bidi="ru-RU"/>
        </w:rPr>
      </w:pPr>
      <w:r w:rsidRPr="004515A1">
        <w:rPr>
          <w:rFonts w:ascii="Times New Roman" w:eastAsia="Times New Roman" w:hAnsi="Times New Roman" w:cs="Times New Roman"/>
          <w:color w:val="000000"/>
          <w:spacing w:val="2"/>
          <w:sz w:val="21"/>
          <w:szCs w:val="21"/>
          <w:lang w:eastAsia="ru-RU" w:bidi="ru-RU"/>
        </w:rPr>
        <w:t xml:space="preserve"> В случае признания победителем торгов:</w:t>
      </w:r>
    </w:p>
    <w:p w:rsidR="00446FDA" w:rsidRPr="004515A1" w:rsidRDefault="00446FDA" w:rsidP="00216BFD">
      <w:pPr>
        <w:framePr w:w="10219" w:h="6448" w:hRule="exact" w:wrap="around" w:vAnchor="page" w:hAnchor="page" w:x="719" w:y="9418"/>
        <w:widowControl w:val="0"/>
        <w:numPr>
          <w:ilvl w:val="0"/>
          <w:numId w:val="3"/>
        </w:numPr>
        <w:spacing w:after="0" w:line="250" w:lineRule="exact"/>
        <w:ind w:left="142" w:firstLine="426"/>
        <w:jc w:val="both"/>
        <w:rPr>
          <w:rFonts w:ascii="Times New Roman" w:eastAsia="Times New Roman" w:hAnsi="Times New Roman" w:cs="Times New Roman"/>
          <w:spacing w:val="2"/>
          <w:sz w:val="21"/>
          <w:szCs w:val="21"/>
          <w:lang w:eastAsia="ru-RU" w:bidi="ru-RU"/>
        </w:rPr>
      </w:pPr>
      <w:r w:rsidRPr="004515A1">
        <w:rPr>
          <w:rFonts w:ascii="Times New Roman" w:eastAsia="Times New Roman" w:hAnsi="Times New Roman" w:cs="Times New Roman"/>
          <w:color w:val="000000"/>
          <w:spacing w:val="2"/>
          <w:sz w:val="21"/>
          <w:szCs w:val="21"/>
          <w:lang w:eastAsia="ru-RU" w:bidi="ru-RU"/>
        </w:rPr>
        <w:t xml:space="preserve"> в течение пяти рабочих дней с даты подведения итогов аукциона заключить с Продавцом договор купли-продажи и уплатить Продавцу стоимость имущества, установленную по результатам аукциона, в сроки и на счёт, определяемые договором купли-продажи.</w:t>
      </w:r>
    </w:p>
    <w:p w:rsidR="00446FDA" w:rsidRPr="004515A1" w:rsidRDefault="00446FDA" w:rsidP="00216BFD">
      <w:pPr>
        <w:framePr w:w="10219" w:h="6448" w:hRule="exact" w:wrap="around" w:vAnchor="page" w:hAnchor="page" w:x="719" w:y="9418"/>
        <w:widowControl w:val="0"/>
        <w:numPr>
          <w:ilvl w:val="0"/>
          <w:numId w:val="3"/>
        </w:numPr>
        <w:spacing w:after="0" w:line="250" w:lineRule="exact"/>
        <w:ind w:left="142" w:firstLine="426"/>
        <w:rPr>
          <w:rFonts w:ascii="Times New Roman" w:eastAsia="Times New Roman" w:hAnsi="Times New Roman" w:cs="Times New Roman"/>
          <w:spacing w:val="2"/>
          <w:sz w:val="21"/>
          <w:szCs w:val="21"/>
          <w:lang w:eastAsia="ru-RU" w:bidi="ru-RU"/>
        </w:rPr>
      </w:pPr>
      <w:r w:rsidRPr="004515A1">
        <w:rPr>
          <w:rFonts w:ascii="Times New Roman" w:eastAsia="Times New Roman" w:hAnsi="Times New Roman" w:cs="Times New Roman"/>
          <w:color w:val="000000"/>
          <w:spacing w:val="2"/>
          <w:sz w:val="21"/>
          <w:szCs w:val="21"/>
          <w:lang w:eastAsia="ru-RU" w:bidi="ru-RU"/>
        </w:rPr>
        <w:t xml:space="preserve"> в установленных законодательством случаях получить согласие антимонопольного органа.</w:t>
      </w:r>
    </w:p>
    <w:p w:rsidR="00446FDA" w:rsidRPr="004515A1" w:rsidRDefault="00446FDA" w:rsidP="00216BFD">
      <w:pPr>
        <w:framePr w:w="10219" w:h="6448" w:hRule="exact" w:wrap="around" w:vAnchor="page" w:hAnchor="page" w:x="719" w:y="9418"/>
        <w:widowControl w:val="0"/>
        <w:spacing w:after="0" w:line="250" w:lineRule="exact"/>
        <w:ind w:left="142" w:firstLine="426"/>
        <w:jc w:val="both"/>
        <w:rPr>
          <w:rFonts w:ascii="Times New Roman" w:eastAsia="Times New Roman" w:hAnsi="Times New Roman" w:cs="Times New Roman"/>
          <w:spacing w:val="2"/>
          <w:sz w:val="21"/>
          <w:szCs w:val="21"/>
          <w:lang w:eastAsia="ru-RU" w:bidi="ru-RU"/>
        </w:rPr>
      </w:pPr>
      <w:r w:rsidRPr="004515A1">
        <w:rPr>
          <w:rFonts w:ascii="Times New Roman" w:eastAsia="Times New Roman" w:hAnsi="Times New Roman" w:cs="Times New Roman"/>
          <w:color w:val="000000"/>
          <w:spacing w:val="2"/>
          <w:sz w:val="21"/>
          <w:szCs w:val="21"/>
          <w:lang w:eastAsia="ru-RU" w:bidi="ru-RU"/>
        </w:rPr>
        <w:t>Мне известно, что:</w:t>
      </w:r>
    </w:p>
    <w:p w:rsidR="00446FDA" w:rsidRPr="004515A1" w:rsidRDefault="00446FDA" w:rsidP="00216BFD">
      <w:pPr>
        <w:framePr w:w="10219" w:h="6448" w:hRule="exact" w:wrap="around" w:vAnchor="page" w:hAnchor="page" w:x="719" w:y="9418"/>
        <w:widowControl w:val="0"/>
        <w:numPr>
          <w:ilvl w:val="0"/>
          <w:numId w:val="5"/>
        </w:numPr>
        <w:spacing w:after="0" w:line="250" w:lineRule="exact"/>
        <w:ind w:left="142" w:firstLine="426"/>
        <w:jc w:val="both"/>
        <w:rPr>
          <w:rFonts w:ascii="Times New Roman" w:eastAsia="Times New Roman" w:hAnsi="Times New Roman" w:cs="Times New Roman"/>
          <w:spacing w:val="2"/>
          <w:sz w:val="21"/>
          <w:szCs w:val="21"/>
          <w:lang w:eastAsia="ru-RU" w:bidi="ru-RU"/>
        </w:rPr>
      </w:pPr>
      <w:r w:rsidRPr="004515A1">
        <w:rPr>
          <w:rFonts w:ascii="Times New Roman" w:eastAsia="Times New Roman" w:hAnsi="Times New Roman" w:cs="Times New Roman"/>
          <w:color w:val="000000"/>
          <w:spacing w:val="2"/>
          <w:sz w:val="21"/>
          <w:szCs w:val="21"/>
          <w:lang w:eastAsia="ru-RU" w:bidi="ru-RU"/>
        </w:rPr>
        <w:t xml:space="preserve"> Задаток подлежит перечислению Претендентом на счет </w:t>
      </w:r>
      <w:r>
        <w:rPr>
          <w:rFonts w:ascii="Times New Roman" w:eastAsia="Times New Roman" w:hAnsi="Times New Roman" w:cs="Times New Roman"/>
          <w:color w:val="000000"/>
          <w:spacing w:val="2"/>
          <w:sz w:val="21"/>
          <w:szCs w:val="21"/>
          <w:lang w:eastAsia="ru-RU" w:bidi="ru-RU"/>
        </w:rPr>
        <w:t>Оператора</w:t>
      </w:r>
      <w:r w:rsidRPr="004515A1">
        <w:rPr>
          <w:rFonts w:ascii="Times New Roman" w:eastAsia="Times New Roman" w:hAnsi="Times New Roman" w:cs="Times New Roman"/>
          <w:color w:val="000000"/>
          <w:spacing w:val="2"/>
          <w:sz w:val="21"/>
          <w:szCs w:val="21"/>
          <w:lang w:eastAsia="ru-RU" w:bidi="ru-RU"/>
        </w:rPr>
        <w:t xml:space="preserve"> торгов после заключения договора о задатке (договора присоединения) и перечисляется непосредственно Претендентом.</w:t>
      </w:r>
    </w:p>
    <w:p w:rsidR="00446FDA" w:rsidRPr="004515A1" w:rsidRDefault="00446FDA" w:rsidP="00216BFD">
      <w:pPr>
        <w:framePr w:w="10219" w:h="6448" w:hRule="exact" w:wrap="around" w:vAnchor="page" w:hAnchor="page" w:x="719" w:y="9418"/>
        <w:widowControl w:val="0"/>
        <w:spacing w:after="0" w:line="250" w:lineRule="exact"/>
        <w:ind w:left="142" w:firstLine="426"/>
        <w:jc w:val="both"/>
        <w:rPr>
          <w:rFonts w:ascii="Times New Roman" w:eastAsia="Times New Roman" w:hAnsi="Times New Roman" w:cs="Times New Roman"/>
          <w:spacing w:val="2"/>
          <w:sz w:val="21"/>
          <w:szCs w:val="21"/>
          <w:lang w:eastAsia="ru-RU" w:bidi="ru-RU"/>
        </w:rPr>
      </w:pPr>
      <w:r w:rsidRPr="004515A1">
        <w:rPr>
          <w:rFonts w:ascii="Times New Roman" w:eastAsia="Times New Roman" w:hAnsi="Times New Roman" w:cs="Times New Roman"/>
          <w:color w:val="000000"/>
          <w:spacing w:val="2"/>
          <w:sz w:val="21"/>
          <w:szCs w:val="21"/>
          <w:lang w:eastAsia="ru-RU" w:bidi="ru-RU"/>
        </w:rPr>
        <w:t>Информационное сообщение об аукционе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446FDA" w:rsidRPr="004515A1" w:rsidRDefault="00446FDA" w:rsidP="00216BFD">
      <w:pPr>
        <w:framePr w:w="10219" w:h="6448" w:hRule="exact" w:wrap="around" w:vAnchor="page" w:hAnchor="page" w:x="719" w:y="9418"/>
        <w:widowControl w:val="0"/>
        <w:numPr>
          <w:ilvl w:val="0"/>
          <w:numId w:val="5"/>
        </w:numPr>
        <w:spacing w:after="0" w:line="250" w:lineRule="exact"/>
        <w:ind w:left="142" w:firstLine="426"/>
        <w:jc w:val="both"/>
        <w:rPr>
          <w:rFonts w:ascii="Times New Roman" w:eastAsia="Times New Roman" w:hAnsi="Times New Roman" w:cs="Times New Roman"/>
          <w:spacing w:val="2"/>
          <w:sz w:val="21"/>
          <w:szCs w:val="21"/>
          <w:lang w:eastAsia="ru-RU" w:bidi="ru-RU"/>
        </w:rPr>
        <w:sectPr w:rsidR="00446FDA" w:rsidRPr="004515A1" w:rsidSect="00216BFD">
          <w:pgSz w:w="11906" w:h="16838"/>
          <w:pgMar w:top="1134" w:right="849" w:bottom="0" w:left="0" w:header="0" w:footer="3" w:gutter="0"/>
          <w:cols w:space="720"/>
          <w:noEndnote/>
          <w:docGrid w:linePitch="360"/>
        </w:sectPr>
      </w:pPr>
      <w:r w:rsidRPr="004515A1">
        <w:rPr>
          <w:rFonts w:ascii="Times New Roman" w:eastAsia="Times New Roman" w:hAnsi="Times New Roman" w:cs="Times New Roman"/>
          <w:color w:val="000000"/>
          <w:spacing w:val="2"/>
          <w:sz w:val="21"/>
          <w:szCs w:val="21"/>
          <w:lang w:eastAsia="ru-RU" w:bidi="ru-RU"/>
        </w:rPr>
        <w:t xml:space="preserve"> В случае отказа (уклонения) победителя торгов от подписания договора, заключаемого по итогам</w:t>
      </w:r>
    </w:p>
    <w:p w:rsidR="00446FDA" w:rsidRPr="004515A1" w:rsidRDefault="00446FDA" w:rsidP="00216BFD">
      <w:pPr>
        <w:framePr w:w="10267" w:h="279" w:hRule="exact" w:wrap="around" w:vAnchor="page" w:hAnchor="page" w:x="707" w:y="1926"/>
        <w:widowControl w:val="0"/>
        <w:spacing w:after="0" w:line="250" w:lineRule="exact"/>
        <w:ind w:left="142" w:firstLine="426"/>
        <w:rPr>
          <w:rFonts w:ascii="Times New Roman" w:eastAsia="Times New Roman" w:hAnsi="Times New Roman" w:cs="Times New Roman"/>
          <w:spacing w:val="-1"/>
          <w:sz w:val="19"/>
          <w:szCs w:val="19"/>
          <w:lang w:eastAsia="ru-RU" w:bidi="ru-RU"/>
        </w:rPr>
      </w:pPr>
    </w:p>
    <w:p w:rsidR="00446FDA" w:rsidRPr="004515A1" w:rsidRDefault="00446FDA" w:rsidP="00216BFD">
      <w:pPr>
        <w:framePr w:w="10219" w:h="8701" w:hRule="exact" w:wrap="around" w:vAnchor="page" w:hAnchor="page" w:x="931" w:y="1081"/>
        <w:widowControl w:val="0"/>
        <w:spacing w:after="0" w:line="250" w:lineRule="exact"/>
        <w:ind w:left="142" w:firstLine="426"/>
        <w:jc w:val="both"/>
        <w:rPr>
          <w:rFonts w:ascii="Times New Roman" w:eastAsia="Times New Roman" w:hAnsi="Times New Roman" w:cs="Times New Roman"/>
          <w:spacing w:val="2"/>
          <w:sz w:val="21"/>
          <w:szCs w:val="21"/>
          <w:lang w:eastAsia="ru-RU" w:bidi="ru-RU"/>
        </w:rPr>
      </w:pPr>
      <w:r w:rsidRPr="004515A1">
        <w:rPr>
          <w:rFonts w:ascii="Times New Roman" w:eastAsia="Times New Roman" w:hAnsi="Times New Roman" w:cs="Times New Roman"/>
          <w:color w:val="000000"/>
          <w:spacing w:val="2"/>
          <w:sz w:val="21"/>
          <w:szCs w:val="21"/>
          <w:lang w:eastAsia="ru-RU" w:bidi="ru-RU"/>
        </w:rPr>
        <w:t>торгов, отказа от оплаты цены Имущества, определенной по итогам торгов, за вычетом ранее внесенного задатка, сумма внесенного им задатка ему не возвращается.</w:t>
      </w:r>
    </w:p>
    <w:p w:rsidR="00446FDA" w:rsidRPr="004515A1" w:rsidRDefault="00446FDA" w:rsidP="00216BFD">
      <w:pPr>
        <w:framePr w:w="10219" w:h="8701" w:hRule="exact" w:wrap="around" w:vAnchor="page" w:hAnchor="page" w:x="931" w:y="1081"/>
        <w:widowControl w:val="0"/>
        <w:spacing w:after="0" w:line="250" w:lineRule="exact"/>
        <w:ind w:left="142" w:firstLine="426"/>
        <w:jc w:val="both"/>
        <w:rPr>
          <w:rFonts w:ascii="Times New Roman" w:eastAsia="Times New Roman" w:hAnsi="Times New Roman" w:cs="Times New Roman"/>
          <w:spacing w:val="2"/>
          <w:sz w:val="21"/>
          <w:szCs w:val="21"/>
          <w:lang w:eastAsia="ru-RU" w:bidi="ru-RU"/>
        </w:rPr>
      </w:pPr>
      <w:r w:rsidRPr="004515A1">
        <w:rPr>
          <w:rFonts w:ascii="Times New Roman" w:eastAsia="Times New Roman" w:hAnsi="Times New Roman" w:cs="Times New Roman"/>
          <w:color w:val="000000"/>
          <w:spacing w:val="2"/>
          <w:sz w:val="21"/>
          <w:szCs w:val="21"/>
          <w:lang w:eastAsia="ru-RU" w:bidi="ru-RU"/>
        </w:rPr>
        <w:t>Кроме того, в случае неисполнения покупателем обязанности по оплате Имущества, а также в случае уклонения участником, признанным победителем аукциона от заключения Договора купли-продажи (Приложение 3 к информационному сообщению) с данного участника (покупателя) взимается штраф в размере задатка (20% от начальной цены объекта).</w:t>
      </w:r>
    </w:p>
    <w:p w:rsidR="00446FDA" w:rsidRPr="004515A1" w:rsidRDefault="00446FDA" w:rsidP="00216BFD">
      <w:pPr>
        <w:framePr w:w="10219" w:h="8701" w:hRule="exact" w:wrap="around" w:vAnchor="page" w:hAnchor="page" w:x="931" w:y="1081"/>
        <w:widowControl w:val="0"/>
        <w:numPr>
          <w:ilvl w:val="0"/>
          <w:numId w:val="5"/>
        </w:numPr>
        <w:spacing w:after="0" w:line="250" w:lineRule="exact"/>
        <w:ind w:left="142" w:firstLine="426"/>
        <w:jc w:val="both"/>
        <w:rPr>
          <w:rFonts w:ascii="Times New Roman" w:eastAsia="Times New Roman" w:hAnsi="Times New Roman" w:cs="Times New Roman"/>
          <w:spacing w:val="2"/>
          <w:sz w:val="21"/>
          <w:szCs w:val="21"/>
          <w:lang w:eastAsia="ru-RU" w:bidi="ru-RU"/>
        </w:rPr>
      </w:pPr>
      <w:r w:rsidRPr="004515A1">
        <w:rPr>
          <w:rFonts w:ascii="Times New Roman" w:eastAsia="Times New Roman" w:hAnsi="Times New Roman" w:cs="Times New Roman"/>
          <w:color w:val="000000"/>
          <w:spacing w:val="2"/>
          <w:sz w:val="21"/>
          <w:szCs w:val="21"/>
          <w:lang w:eastAsia="ru-RU" w:bidi="ru-RU"/>
        </w:rPr>
        <w:t xml:space="preserve"> Передача Имущества в собственность покупателя производится в срок не более 30 дней после выполнения условий Договора купли-продажи.</w:t>
      </w:r>
    </w:p>
    <w:p w:rsidR="00446FDA" w:rsidRPr="004515A1" w:rsidRDefault="00446FDA" w:rsidP="00216BFD">
      <w:pPr>
        <w:framePr w:w="10219" w:h="8701" w:hRule="exact" w:wrap="around" w:vAnchor="page" w:hAnchor="page" w:x="931" w:y="1081"/>
        <w:widowControl w:val="0"/>
        <w:numPr>
          <w:ilvl w:val="0"/>
          <w:numId w:val="5"/>
        </w:numPr>
        <w:spacing w:after="0" w:line="250" w:lineRule="exact"/>
        <w:ind w:left="142" w:firstLine="426"/>
        <w:jc w:val="both"/>
        <w:rPr>
          <w:rFonts w:ascii="Times New Roman" w:eastAsia="Times New Roman" w:hAnsi="Times New Roman" w:cs="Times New Roman"/>
          <w:spacing w:val="2"/>
          <w:sz w:val="21"/>
          <w:szCs w:val="21"/>
          <w:lang w:eastAsia="ru-RU" w:bidi="ru-RU"/>
        </w:rPr>
      </w:pPr>
      <w:r w:rsidRPr="004515A1">
        <w:rPr>
          <w:rFonts w:ascii="Times New Roman" w:eastAsia="Times New Roman" w:hAnsi="Times New Roman" w:cs="Times New Roman"/>
          <w:color w:val="000000"/>
          <w:spacing w:val="2"/>
          <w:sz w:val="21"/>
          <w:szCs w:val="21"/>
          <w:lang w:eastAsia="ru-RU" w:bidi="ru-RU"/>
        </w:rPr>
        <w:t xml:space="preserve"> Настоящим подтверждаю, что ознакомился с информацией о приватизируемом Имуществе. Претензий по объему и качеству документации не имею.</w:t>
      </w:r>
    </w:p>
    <w:p w:rsidR="00446FDA" w:rsidRPr="004515A1" w:rsidRDefault="00446FDA" w:rsidP="00216BFD">
      <w:pPr>
        <w:framePr w:w="10219" w:h="8701" w:hRule="exact" w:wrap="around" w:vAnchor="page" w:hAnchor="page" w:x="931" w:y="1081"/>
        <w:widowControl w:val="0"/>
        <w:numPr>
          <w:ilvl w:val="0"/>
          <w:numId w:val="5"/>
        </w:numPr>
        <w:spacing w:after="0" w:line="250" w:lineRule="exact"/>
        <w:ind w:left="142" w:firstLine="426"/>
        <w:jc w:val="both"/>
        <w:rPr>
          <w:rFonts w:ascii="Times New Roman" w:eastAsia="Times New Roman" w:hAnsi="Times New Roman" w:cs="Times New Roman"/>
          <w:spacing w:val="2"/>
          <w:sz w:val="21"/>
          <w:szCs w:val="21"/>
          <w:lang w:eastAsia="ru-RU" w:bidi="ru-RU"/>
        </w:rPr>
      </w:pPr>
      <w:r w:rsidRPr="004515A1">
        <w:rPr>
          <w:rFonts w:ascii="Times New Roman" w:eastAsia="Times New Roman" w:hAnsi="Times New Roman" w:cs="Times New Roman"/>
          <w:color w:val="000000"/>
          <w:spacing w:val="2"/>
          <w:sz w:val="21"/>
          <w:szCs w:val="21"/>
          <w:lang w:eastAsia="ru-RU" w:bidi="ru-RU"/>
        </w:rPr>
        <w:t xml:space="preserve"> Вышеуказанный объект продажи осмотрен и претензий к Продавцу по поводу технического состояния объекта не имеется.</w:t>
      </w:r>
    </w:p>
    <w:p w:rsidR="00446FDA" w:rsidRPr="004515A1" w:rsidRDefault="00446FDA" w:rsidP="00216BFD">
      <w:pPr>
        <w:framePr w:w="10219" w:h="8701" w:hRule="exact" w:wrap="around" w:vAnchor="page" w:hAnchor="page" w:x="931" w:y="1081"/>
        <w:widowControl w:val="0"/>
        <w:numPr>
          <w:ilvl w:val="0"/>
          <w:numId w:val="5"/>
        </w:numPr>
        <w:spacing w:after="176" w:line="250" w:lineRule="exact"/>
        <w:ind w:left="142" w:firstLine="426"/>
        <w:jc w:val="both"/>
        <w:rPr>
          <w:rFonts w:ascii="Times New Roman" w:eastAsia="Times New Roman" w:hAnsi="Times New Roman" w:cs="Times New Roman"/>
          <w:spacing w:val="2"/>
          <w:sz w:val="21"/>
          <w:szCs w:val="21"/>
          <w:lang w:eastAsia="ru-RU" w:bidi="ru-RU"/>
        </w:rPr>
      </w:pPr>
      <w:r w:rsidRPr="004515A1">
        <w:rPr>
          <w:rFonts w:ascii="Times New Roman" w:eastAsia="Times New Roman" w:hAnsi="Times New Roman" w:cs="Times New Roman"/>
          <w:color w:val="000000"/>
          <w:spacing w:val="2"/>
          <w:sz w:val="21"/>
          <w:szCs w:val="21"/>
          <w:lang w:eastAsia="ru-RU" w:bidi="ru-RU"/>
        </w:rPr>
        <w:t xml:space="preserve"> Настоящей заявкой подтверждаю согласие (обладаю правом давать письменное согласие от имени Претендента) на использование предоставленных мною персональных данных в связи с участием в торгах.</w:t>
      </w:r>
    </w:p>
    <w:p w:rsidR="00446FDA" w:rsidRPr="004515A1" w:rsidRDefault="00446FDA" w:rsidP="00216BFD">
      <w:pPr>
        <w:framePr w:w="10219" w:h="8701" w:hRule="exact" w:wrap="around" w:vAnchor="page" w:hAnchor="page" w:x="931" w:y="1081"/>
        <w:widowControl w:val="0"/>
        <w:spacing w:after="0" w:line="254" w:lineRule="exact"/>
        <w:ind w:left="142" w:firstLine="426"/>
        <w:jc w:val="both"/>
        <w:rPr>
          <w:rFonts w:ascii="Times New Roman" w:eastAsia="Times New Roman" w:hAnsi="Times New Roman" w:cs="Times New Roman"/>
          <w:spacing w:val="2"/>
          <w:sz w:val="21"/>
          <w:szCs w:val="21"/>
          <w:lang w:eastAsia="ru-RU" w:bidi="ru-RU"/>
        </w:rPr>
      </w:pPr>
      <w:r w:rsidRPr="004515A1">
        <w:rPr>
          <w:rFonts w:ascii="Times New Roman" w:eastAsia="Times New Roman" w:hAnsi="Times New Roman" w:cs="Times New Roman"/>
          <w:color w:val="000000"/>
          <w:spacing w:val="2"/>
          <w:sz w:val="21"/>
          <w:szCs w:val="21"/>
          <w:lang w:eastAsia="ru-RU" w:bidi="ru-RU"/>
        </w:rPr>
        <w:t>Я гарантирую достоверность информации, содержащейся в документах и сведениях, находящихся в реестре аккредитованных на электронной торговой площадке Претендентов.</w:t>
      </w:r>
    </w:p>
    <w:p w:rsidR="00446FDA" w:rsidRPr="004515A1" w:rsidRDefault="00446FDA" w:rsidP="00216BFD">
      <w:pPr>
        <w:framePr w:w="10219" w:h="8701" w:hRule="exact" w:wrap="around" w:vAnchor="page" w:hAnchor="page" w:x="931" w:y="1081"/>
        <w:widowControl w:val="0"/>
        <w:spacing w:after="0" w:line="254" w:lineRule="exact"/>
        <w:ind w:left="142" w:firstLine="426"/>
        <w:jc w:val="both"/>
        <w:rPr>
          <w:rFonts w:ascii="Times New Roman" w:eastAsia="Times New Roman" w:hAnsi="Times New Roman" w:cs="Times New Roman"/>
          <w:spacing w:val="2"/>
          <w:sz w:val="21"/>
          <w:szCs w:val="21"/>
          <w:lang w:eastAsia="ru-RU" w:bidi="ru-RU"/>
        </w:rPr>
      </w:pPr>
      <w:r w:rsidRPr="004515A1">
        <w:rPr>
          <w:rFonts w:ascii="Times New Roman" w:eastAsia="Times New Roman" w:hAnsi="Times New Roman" w:cs="Times New Roman"/>
          <w:color w:val="000000"/>
          <w:spacing w:val="2"/>
          <w:sz w:val="21"/>
          <w:szCs w:val="21"/>
          <w:lang w:eastAsia="ru-RU" w:bidi="ru-RU"/>
        </w:rPr>
        <w:t>Я подтверждаю, что располагаем данными о Продавце, предмете аукциона, начальной цене продажи имущества, величине повышения начальной цены продажи имущества («шаг аукциона»), дате, времени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протокола об итогах аукциона, договора купли-продажи.</w:t>
      </w:r>
    </w:p>
    <w:p w:rsidR="00446FDA" w:rsidRPr="004515A1" w:rsidRDefault="00446FDA" w:rsidP="00216BFD">
      <w:pPr>
        <w:framePr w:w="10219" w:h="8701" w:hRule="exact" w:wrap="around" w:vAnchor="page" w:hAnchor="page" w:x="931" w:y="1081"/>
        <w:widowControl w:val="0"/>
        <w:spacing w:after="0" w:line="254" w:lineRule="exact"/>
        <w:ind w:left="142" w:firstLine="426"/>
        <w:jc w:val="both"/>
        <w:rPr>
          <w:rFonts w:ascii="Times New Roman" w:eastAsia="Times New Roman" w:hAnsi="Times New Roman" w:cs="Times New Roman"/>
          <w:spacing w:val="2"/>
          <w:sz w:val="21"/>
          <w:szCs w:val="21"/>
          <w:lang w:eastAsia="ru-RU" w:bidi="ru-RU"/>
        </w:rPr>
      </w:pPr>
      <w:r w:rsidRPr="004515A1">
        <w:rPr>
          <w:rFonts w:ascii="Times New Roman" w:eastAsia="Times New Roman" w:hAnsi="Times New Roman" w:cs="Times New Roman"/>
          <w:color w:val="000000"/>
          <w:spacing w:val="2"/>
          <w:sz w:val="21"/>
          <w:szCs w:val="21"/>
          <w:lang w:eastAsia="ru-RU" w:bidi="ru-RU"/>
        </w:rPr>
        <w:t>Я подтверждаю, что на дату подписания настоящей заявки ознакомлен с Регламентом электронной площадки в соответствии с которым осуществляются платежи по перечислению задатка для участия в торгах и устанавливается порядок возврата задатка.</w:t>
      </w:r>
    </w:p>
    <w:p w:rsidR="00446FDA" w:rsidRPr="004515A1" w:rsidRDefault="00446FDA" w:rsidP="00216BFD">
      <w:pPr>
        <w:framePr w:w="10219" w:h="8701" w:hRule="exact" w:wrap="around" w:vAnchor="page" w:hAnchor="page" w:x="931" w:y="1081"/>
        <w:widowControl w:val="0"/>
        <w:spacing w:after="0" w:line="250" w:lineRule="exact"/>
        <w:ind w:left="142" w:firstLine="426"/>
        <w:jc w:val="both"/>
        <w:rPr>
          <w:rFonts w:ascii="Times New Roman" w:eastAsia="Times New Roman" w:hAnsi="Times New Roman" w:cs="Times New Roman"/>
          <w:spacing w:val="2"/>
          <w:sz w:val="21"/>
          <w:szCs w:val="21"/>
          <w:lang w:eastAsia="ru-RU" w:bidi="ru-RU"/>
        </w:rPr>
      </w:pPr>
      <w:r w:rsidRPr="004515A1">
        <w:rPr>
          <w:rFonts w:ascii="Times New Roman" w:eastAsia="Times New Roman" w:hAnsi="Times New Roman" w:cs="Times New Roman"/>
          <w:color w:val="000000"/>
          <w:spacing w:val="2"/>
          <w:sz w:val="21"/>
          <w:szCs w:val="21"/>
          <w:lang w:eastAsia="ru-RU" w:bidi="ru-RU"/>
        </w:rPr>
        <w:t>Я подтверждаю, что на дату подписания настоящей заявки ознакомлен с характеристиками имущества, указанными в информационном сообщении о проведении настоящей процедуры, что мне была представлена возможность ознакомиться с состоянием имущества в результате осмотра, в порядке, установленном информационным сообщением о проведении настоящей процедуры, претензий не имею.</w:t>
      </w:r>
    </w:p>
    <w:p w:rsidR="00446FDA" w:rsidRPr="004515A1" w:rsidRDefault="00446FDA" w:rsidP="00216BFD">
      <w:pPr>
        <w:framePr w:w="10219" w:h="8701" w:hRule="exact" w:wrap="around" w:vAnchor="page" w:hAnchor="page" w:x="931" w:y="1081"/>
        <w:widowControl w:val="0"/>
        <w:spacing w:after="0" w:line="250" w:lineRule="exact"/>
        <w:ind w:left="142" w:firstLine="426"/>
        <w:jc w:val="both"/>
        <w:rPr>
          <w:rFonts w:ascii="Times New Roman" w:eastAsia="Times New Roman" w:hAnsi="Times New Roman" w:cs="Times New Roman"/>
          <w:spacing w:val="2"/>
          <w:sz w:val="21"/>
          <w:szCs w:val="21"/>
          <w:lang w:eastAsia="ru-RU" w:bidi="ru-RU"/>
        </w:rPr>
      </w:pPr>
      <w:r w:rsidRPr="004515A1">
        <w:rPr>
          <w:rFonts w:ascii="Times New Roman" w:eastAsia="Times New Roman" w:hAnsi="Times New Roman" w:cs="Times New Roman"/>
          <w:color w:val="000000"/>
          <w:spacing w:val="2"/>
          <w:sz w:val="21"/>
          <w:szCs w:val="21"/>
          <w:lang w:eastAsia="ru-RU" w:bidi="ru-RU"/>
        </w:rPr>
        <w:t>Я ознакомлен с положениями Федерального закона от 27 июля 2006 г. № 152-ФЗ «О персональных данных», права и обязанности в области защиты персональных данных мне разъяснены.</w:t>
      </w:r>
    </w:p>
    <w:p w:rsidR="00446FDA" w:rsidRPr="004515A1" w:rsidRDefault="00446FDA" w:rsidP="00216BFD">
      <w:pPr>
        <w:framePr w:w="10219" w:h="8701" w:hRule="exact" w:wrap="around" w:vAnchor="page" w:hAnchor="page" w:x="931" w:y="1081"/>
        <w:widowControl w:val="0"/>
        <w:spacing w:after="0" w:line="250" w:lineRule="exact"/>
        <w:ind w:left="142" w:firstLine="426"/>
        <w:jc w:val="both"/>
        <w:rPr>
          <w:rFonts w:ascii="Times New Roman" w:eastAsia="Times New Roman" w:hAnsi="Times New Roman" w:cs="Times New Roman"/>
          <w:spacing w:val="2"/>
          <w:sz w:val="21"/>
          <w:szCs w:val="21"/>
          <w:lang w:eastAsia="ru-RU" w:bidi="ru-RU"/>
        </w:rPr>
      </w:pPr>
      <w:r w:rsidRPr="004515A1">
        <w:rPr>
          <w:rFonts w:ascii="Times New Roman" w:eastAsia="Times New Roman" w:hAnsi="Times New Roman" w:cs="Times New Roman"/>
          <w:color w:val="000000"/>
          <w:spacing w:val="2"/>
          <w:sz w:val="21"/>
          <w:szCs w:val="21"/>
          <w:lang w:eastAsia="ru-RU" w:bidi="ru-RU"/>
        </w:rPr>
        <w:t>Я согласен на обработку своих персональных данных и персональных данных доверителя (в случае передоверия).</w:t>
      </w:r>
    </w:p>
    <w:p w:rsidR="00446FDA" w:rsidRPr="004515A1" w:rsidRDefault="00446FDA" w:rsidP="00446FDA">
      <w:pPr>
        <w:widowControl w:val="0"/>
        <w:spacing w:after="0" w:line="240" w:lineRule="auto"/>
        <w:rPr>
          <w:rFonts w:ascii="Courier New" w:eastAsia="Courier New" w:hAnsi="Courier New" w:cs="Courier New"/>
          <w:color w:val="000000"/>
          <w:sz w:val="2"/>
          <w:szCs w:val="2"/>
          <w:lang w:eastAsia="ru-RU" w:bidi="ru-RU"/>
        </w:rPr>
        <w:sectPr w:rsidR="00446FDA" w:rsidRPr="004515A1" w:rsidSect="00446FDA">
          <w:pgSz w:w="11906" w:h="16838"/>
          <w:pgMar w:top="1134" w:right="0" w:bottom="0" w:left="0" w:header="0" w:footer="3" w:gutter="0"/>
          <w:cols w:space="720"/>
          <w:noEndnote/>
          <w:docGrid w:linePitch="360"/>
        </w:sectPr>
      </w:pPr>
    </w:p>
    <w:p w:rsidR="00446FDA" w:rsidRPr="004515A1" w:rsidRDefault="00446FDA" w:rsidP="00446FDA">
      <w:pPr>
        <w:framePr w:wrap="around" w:vAnchor="page" w:hAnchor="page" w:x="5712" w:y="898"/>
        <w:widowControl w:val="0"/>
        <w:spacing w:after="0" w:line="190" w:lineRule="exact"/>
        <w:rPr>
          <w:rFonts w:ascii="Times New Roman" w:eastAsia="Times New Roman" w:hAnsi="Times New Roman" w:cs="Times New Roman"/>
          <w:spacing w:val="-1"/>
          <w:sz w:val="19"/>
          <w:szCs w:val="19"/>
          <w:lang w:eastAsia="ru-RU" w:bidi="ru-RU"/>
        </w:rPr>
      </w:pPr>
    </w:p>
    <w:p w:rsidR="00A67F84" w:rsidRPr="00A67F84" w:rsidRDefault="00A67F84" w:rsidP="00A67F84">
      <w:pPr>
        <w:tabs>
          <w:tab w:val="left" w:pos="1980"/>
        </w:tabs>
        <w:spacing w:after="0"/>
        <w:jc w:val="right"/>
        <w:rPr>
          <w:rFonts w:ascii="Times New Roman" w:eastAsia="Courier New" w:hAnsi="Times New Roman" w:cs="Times New Roman"/>
          <w:sz w:val="20"/>
          <w:szCs w:val="28"/>
          <w:lang w:eastAsia="ru-RU" w:bidi="ru-RU"/>
        </w:rPr>
      </w:pPr>
      <w:r w:rsidRPr="00A67F84">
        <w:rPr>
          <w:rFonts w:ascii="Times New Roman" w:eastAsia="Courier New" w:hAnsi="Times New Roman" w:cs="Times New Roman"/>
          <w:sz w:val="20"/>
          <w:szCs w:val="28"/>
          <w:lang w:eastAsia="ru-RU" w:bidi="ru-RU"/>
        </w:rPr>
        <w:t>Приложение 2</w:t>
      </w:r>
    </w:p>
    <w:p w:rsidR="00A67F84" w:rsidRPr="00A67F84" w:rsidRDefault="00A67F84" w:rsidP="00A67F84">
      <w:pPr>
        <w:tabs>
          <w:tab w:val="left" w:pos="1980"/>
        </w:tabs>
        <w:spacing w:after="0"/>
        <w:jc w:val="right"/>
        <w:rPr>
          <w:rFonts w:ascii="Times New Roman" w:eastAsia="Courier New" w:hAnsi="Times New Roman" w:cs="Times New Roman"/>
          <w:sz w:val="20"/>
          <w:szCs w:val="28"/>
          <w:lang w:eastAsia="ru-RU" w:bidi="ru-RU"/>
        </w:rPr>
      </w:pPr>
      <w:r w:rsidRPr="00A67F84">
        <w:rPr>
          <w:rFonts w:ascii="Times New Roman" w:eastAsia="Courier New" w:hAnsi="Times New Roman" w:cs="Times New Roman"/>
          <w:sz w:val="20"/>
          <w:szCs w:val="28"/>
          <w:lang w:eastAsia="ru-RU" w:bidi="ru-RU"/>
        </w:rPr>
        <w:t>к аукционной документации</w:t>
      </w:r>
    </w:p>
    <w:p w:rsidR="00A67F84" w:rsidRDefault="00A67F84" w:rsidP="00A67F84">
      <w:pPr>
        <w:tabs>
          <w:tab w:val="left" w:pos="1980"/>
        </w:tabs>
        <w:jc w:val="center"/>
        <w:rPr>
          <w:rFonts w:ascii="Times New Roman" w:eastAsia="Courier New" w:hAnsi="Times New Roman" w:cs="Times New Roman"/>
          <w:sz w:val="24"/>
          <w:szCs w:val="28"/>
          <w:lang w:eastAsia="ru-RU" w:bidi="ru-RU"/>
        </w:rPr>
      </w:pPr>
    </w:p>
    <w:p w:rsidR="00A67F84" w:rsidRPr="00A67F84" w:rsidRDefault="00A67F84" w:rsidP="00A67F84">
      <w:pPr>
        <w:tabs>
          <w:tab w:val="left" w:pos="1980"/>
        </w:tabs>
        <w:jc w:val="center"/>
        <w:rPr>
          <w:rFonts w:ascii="Times New Roman" w:eastAsia="Courier New" w:hAnsi="Times New Roman" w:cs="Times New Roman"/>
          <w:sz w:val="24"/>
          <w:szCs w:val="28"/>
          <w:lang w:eastAsia="ru-RU" w:bidi="ru-RU"/>
        </w:rPr>
      </w:pPr>
      <w:r w:rsidRPr="00A67F84">
        <w:rPr>
          <w:rFonts w:ascii="Times New Roman" w:eastAsia="Courier New" w:hAnsi="Times New Roman" w:cs="Times New Roman"/>
          <w:sz w:val="24"/>
          <w:szCs w:val="28"/>
          <w:lang w:eastAsia="ru-RU" w:bidi="ru-RU"/>
        </w:rPr>
        <w:t>ЗАЯВКА НА УЧАСТИЕ В ЭЛЕКТРОННОМ АУКЦИОНЕ ПО ПРОДАЖЕ ИМУЩЕСТВА, НАХОДЯЩЕГОСЯ В СОБСТВЕННОСТИ</w:t>
      </w:r>
    </w:p>
    <w:p w:rsidR="00A67F84" w:rsidRPr="00A67F84" w:rsidRDefault="00A67F84" w:rsidP="00A67F84">
      <w:pPr>
        <w:tabs>
          <w:tab w:val="left" w:pos="1980"/>
        </w:tabs>
        <w:jc w:val="center"/>
        <w:rPr>
          <w:rFonts w:ascii="Times New Roman" w:eastAsia="Courier New" w:hAnsi="Times New Roman" w:cs="Times New Roman"/>
          <w:sz w:val="24"/>
          <w:szCs w:val="28"/>
          <w:lang w:eastAsia="ru-RU" w:bidi="ru-RU"/>
        </w:rPr>
      </w:pPr>
      <w:r w:rsidRPr="00A67F84">
        <w:rPr>
          <w:rFonts w:ascii="Times New Roman" w:eastAsia="Courier New" w:hAnsi="Times New Roman" w:cs="Times New Roman"/>
          <w:sz w:val="24"/>
          <w:szCs w:val="28"/>
          <w:lang w:eastAsia="ru-RU" w:bidi="ru-RU"/>
        </w:rPr>
        <w:t>Муниципального образования городского поселения Игрим</w:t>
      </w:r>
    </w:p>
    <w:p w:rsidR="00A67F84" w:rsidRPr="00A67F84" w:rsidRDefault="00A67F84" w:rsidP="00A67F84">
      <w:pPr>
        <w:tabs>
          <w:tab w:val="left" w:pos="1980"/>
        </w:tabs>
        <w:jc w:val="center"/>
        <w:rPr>
          <w:rFonts w:ascii="Times New Roman" w:eastAsia="Courier New" w:hAnsi="Times New Roman" w:cs="Times New Roman"/>
          <w:sz w:val="24"/>
          <w:szCs w:val="28"/>
          <w:lang w:eastAsia="ru-RU" w:bidi="ru-RU"/>
        </w:rPr>
      </w:pPr>
      <w:r w:rsidRPr="00A67F84">
        <w:rPr>
          <w:rFonts w:ascii="Times New Roman" w:eastAsia="Courier New" w:hAnsi="Times New Roman" w:cs="Times New Roman"/>
          <w:sz w:val="24"/>
          <w:szCs w:val="28"/>
          <w:lang w:eastAsia="ru-RU" w:bidi="ru-RU"/>
        </w:rPr>
        <w:t>(для юридических лиц)</w:t>
      </w:r>
    </w:p>
    <w:p w:rsidR="00A67F84" w:rsidRPr="00A67F84" w:rsidRDefault="00A67F84" w:rsidP="00A67F84">
      <w:pPr>
        <w:tabs>
          <w:tab w:val="left" w:pos="1980"/>
        </w:tabs>
        <w:jc w:val="center"/>
        <w:rPr>
          <w:rFonts w:ascii="Times New Roman" w:eastAsia="Courier New" w:hAnsi="Times New Roman" w:cs="Times New Roman"/>
          <w:sz w:val="24"/>
          <w:szCs w:val="28"/>
          <w:lang w:eastAsia="ru-RU" w:bidi="ru-RU"/>
        </w:rPr>
      </w:pPr>
      <w:r w:rsidRPr="00A67F84">
        <w:rPr>
          <w:rFonts w:ascii="Times New Roman" w:eastAsia="Courier New" w:hAnsi="Times New Roman" w:cs="Times New Roman"/>
          <w:sz w:val="24"/>
          <w:szCs w:val="28"/>
          <w:lang w:eastAsia="ru-RU" w:bidi="ru-RU"/>
        </w:rPr>
        <w:t>(все графы заполняются в электронном виде)</w:t>
      </w:r>
    </w:p>
    <w:p w:rsidR="00A67F84" w:rsidRPr="00836AE3" w:rsidRDefault="00A67F84" w:rsidP="00A67F84">
      <w:pPr>
        <w:tabs>
          <w:tab w:val="left" w:pos="567"/>
        </w:tabs>
        <w:spacing w:after="0" w:line="240" w:lineRule="auto"/>
        <w:jc w:val="both"/>
        <w:rPr>
          <w:rFonts w:ascii="Times New Roman" w:eastAsia="Courier New" w:hAnsi="Times New Roman" w:cs="Times New Roman"/>
          <w:sz w:val="21"/>
          <w:szCs w:val="21"/>
          <w:lang w:eastAsia="ru-RU" w:bidi="ru-RU"/>
        </w:rPr>
      </w:pPr>
      <w:r w:rsidRPr="00836AE3">
        <w:rPr>
          <w:rFonts w:ascii="Times New Roman" w:eastAsia="Courier New" w:hAnsi="Times New Roman" w:cs="Times New Roman"/>
          <w:sz w:val="21"/>
          <w:szCs w:val="21"/>
          <w:lang w:eastAsia="ru-RU" w:bidi="ru-RU"/>
        </w:rPr>
        <w:t>Заявка подана:</w:t>
      </w:r>
    </w:p>
    <w:p w:rsidR="00A67F84" w:rsidRPr="00836AE3" w:rsidRDefault="00A67F84" w:rsidP="00836AE3">
      <w:pPr>
        <w:tabs>
          <w:tab w:val="left" w:pos="567"/>
        </w:tabs>
        <w:spacing w:after="0" w:line="240" w:lineRule="auto"/>
        <w:jc w:val="center"/>
        <w:rPr>
          <w:rFonts w:ascii="Times New Roman" w:eastAsia="Courier New" w:hAnsi="Times New Roman" w:cs="Times New Roman"/>
          <w:sz w:val="21"/>
          <w:szCs w:val="21"/>
          <w:lang w:eastAsia="ru-RU" w:bidi="ru-RU"/>
        </w:rPr>
      </w:pPr>
      <w:r w:rsidRPr="00836AE3">
        <w:rPr>
          <w:rFonts w:ascii="Times New Roman" w:eastAsia="Courier New" w:hAnsi="Times New Roman" w:cs="Times New Roman"/>
          <w:sz w:val="21"/>
          <w:szCs w:val="21"/>
          <w:lang w:eastAsia="ru-RU" w:bidi="ru-RU"/>
        </w:rPr>
        <w:t>(полное наименование юридического лица, ИНН, подающего заявку)</w:t>
      </w:r>
    </w:p>
    <w:p w:rsidR="00A67F84" w:rsidRPr="00836AE3" w:rsidRDefault="00A67F84" w:rsidP="00A67F84">
      <w:pPr>
        <w:tabs>
          <w:tab w:val="left" w:pos="567"/>
        </w:tabs>
        <w:spacing w:after="0" w:line="240" w:lineRule="auto"/>
        <w:jc w:val="both"/>
        <w:rPr>
          <w:rFonts w:ascii="Times New Roman" w:eastAsia="Courier New" w:hAnsi="Times New Roman" w:cs="Times New Roman"/>
          <w:sz w:val="21"/>
          <w:szCs w:val="21"/>
          <w:lang w:eastAsia="ru-RU" w:bidi="ru-RU"/>
        </w:rPr>
      </w:pPr>
      <w:r w:rsidRPr="00836AE3">
        <w:rPr>
          <w:rFonts w:ascii="Times New Roman" w:eastAsia="Courier New" w:hAnsi="Times New Roman" w:cs="Times New Roman"/>
          <w:sz w:val="21"/>
          <w:szCs w:val="21"/>
          <w:lang w:eastAsia="ru-RU" w:bidi="ru-RU"/>
        </w:rPr>
        <w:t>,име</w:t>
      </w:r>
      <w:r w:rsidR="00836AE3">
        <w:rPr>
          <w:rFonts w:ascii="Times New Roman" w:eastAsia="Courier New" w:hAnsi="Times New Roman" w:cs="Times New Roman"/>
          <w:sz w:val="21"/>
          <w:szCs w:val="21"/>
          <w:lang w:eastAsia="ru-RU" w:bidi="ru-RU"/>
        </w:rPr>
        <w:t>нуемый</w:t>
      </w:r>
      <w:r w:rsidR="00836AE3">
        <w:rPr>
          <w:rFonts w:ascii="Times New Roman" w:eastAsia="Courier New" w:hAnsi="Times New Roman" w:cs="Times New Roman"/>
          <w:sz w:val="21"/>
          <w:szCs w:val="21"/>
          <w:lang w:eastAsia="ru-RU" w:bidi="ru-RU"/>
        </w:rPr>
        <w:tab/>
        <w:t>далее</w:t>
      </w:r>
      <w:r w:rsidR="00836AE3">
        <w:rPr>
          <w:rFonts w:ascii="Times New Roman" w:eastAsia="Courier New" w:hAnsi="Times New Roman" w:cs="Times New Roman"/>
          <w:sz w:val="21"/>
          <w:szCs w:val="21"/>
          <w:lang w:eastAsia="ru-RU" w:bidi="ru-RU"/>
        </w:rPr>
        <w:tab/>
        <w:t>Претендент,</w:t>
      </w:r>
      <w:r w:rsidR="00836AE3">
        <w:rPr>
          <w:rFonts w:ascii="Times New Roman" w:eastAsia="Courier New" w:hAnsi="Times New Roman" w:cs="Times New Roman"/>
          <w:sz w:val="21"/>
          <w:szCs w:val="21"/>
          <w:lang w:eastAsia="ru-RU" w:bidi="ru-RU"/>
        </w:rPr>
        <w:tab/>
        <w:t>в</w:t>
      </w:r>
      <w:r w:rsidR="00836AE3">
        <w:rPr>
          <w:rFonts w:ascii="Times New Roman" w:eastAsia="Courier New" w:hAnsi="Times New Roman" w:cs="Times New Roman"/>
          <w:sz w:val="21"/>
          <w:szCs w:val="21"/>
          <w:lang w:eastAsia="ru-RU" w:bidi="ru-RU"/>
        </w:rPr>
        <w:tab/>
        <w:t xml:space="preserve">лице </w:t>
      </w:r>
      <w:r w:rsidRPr="00836AE3">
        <w:rPr>
          <w:rFonts w:ascii="Times New Roman" w:eastAsia="Courier New" w:hAnsi="Times New Roman" w:cs="Times New Roman"/>
          <w:sz w:val="21"/>
          <w:szCs w:val="21"/>
          <w:lang w:eastAsia="ru-RU" w:bidi="ru-RU"/>
        </w:rPr>
        <w:t>(Фамилия, имя, отчество, должно</w:t>
      </w:r>
      <w:r w:rsidR="00836AE3">
        <w:rPr>
          <w:rFonts w:ascii="Times New Roman" w:eastAsia="Courier New" w:hAnsi="Times New Roman" w:cs="Times New Roman"/>
          <w:sz w:val="21"/>
          <w:szCs w:val="21"/>
          <w:lang w:eastAsia="ru-RU" w:bidi="ru-RU"/>
        </w:rPr>
        <w:t>сть ) действующего на основании________</w:t>
      </w:r>
    </w:p>
    <w:p w:rsidR="00836AE3" w:rsidRDefault="00836AE3" w:rsidP="00A67F84">
      <w:pPr>
        <w:tabs>
          <w:tab w:val="left" w:pos="567"/>
        </w:tabs>
        <w:spacing w:after="0" w:line="240" w:lineRule="auto"/>
        <w:jc w:val="both"/>
        <w:rPr>
          <w:rFonts w:ascii="Times New Roman" w:eastAsia="Courier New" w:hAnsi="Times New Roman" w:cs="Times New Roman"/>
          <w:sz w:val="21"/>
          <w:szCs w:val="21"/>
          <w:lang w:eastAsia="ru-RU" w:bidi="ru-RU"/>
        </w:rPr>
      </w:pPr>
    </w:p>
    <w:p w:rsidR="00A67F84" w:rsidRPr="00836AE3" w:rsidRDefault="00A67F84" w:rsidP="00A67F84">
      <w:pPr>
        <w:tabs>
          <w:tab w:val="left" w:pos="567"/>
        </w:tabs>
        <w:spacing w:after="0" w:line="240" w:lineRule="auto"/>
        <w:jc w:val="both"/>
        <w:rPr>
          <w:rFonts w:ascii="Times New Roman" w:eastAsia="Courier New" w:hAnsi="Times New Roman" w:cs="Times New Roman"/>
          <w:sz w:val="21"/>
          <w:szCs w:val="21"/>
          <w:lang w:eastAsia="ru-RU" w:bidi="ru-RU"/>
        </w:rPr>
      </w:pPr>
      <w:r w:rsidRPr="00836AE3">
        <w:rPr>
          <w:rFonts w:ascii="Times New Roman" w:eastAsia="Courier New" w:hAnsi="Times New Roman" w:cs="Times New Roman"/>
          <w:sz w:val="21"/>
          <w:szCs w:val="21"/>
          <w:lang w:eastAsia="ru-RU" w:bidi="ru-RU"/>
        </w:rPr>
        <w:t>адрес электронной почты Претендента банковские реквизиты Претендента</w:t>
      </w:r>
      <w:r w:rsidRPr="00836AE3">
        <w:rPr>
          <w:rFonts w:ascii="Times New Roman" w:eastAsia="Courier New" w:hAnsi="Times New Roman" w:cs="Times New Roman"/>
          <w:sz w:val="21"/>
          <w:szCs w:val="21"/>
          <w:lang w:eastAsia="ru-RU" w:bidi="ru-RU"/>
        </w:rPr>
        <w:tab/>
      </w:r>
    </w:p>
    <w:p w:rsidR="00836AE3" w:rsidRDefault="00836AE3" w:rsidP="00A67F84">
      <w:pPr>
        <w:tabs>
          <w:tab w:val="left" w:pos="567"/>
        </w:tabs>
        <w:spacing w:after="0" w:line="240" w:lineRule="auto"/>
        <w:jc w:val="both"/>
        <w:rPr>
          <w:rFonts w:ascii="Times New Roman" w:eastAsia="Courier New" w:hAnsi="Times New Roman" w:cs="Times New Roman"/>
          <w:sz w:val="21"/>
          <w:szCs w:val="21"/>
          <w:lang w:eastAsia="ru-RU" w:bidi="ru-RU"/>
        </w:rPr>
      </w:pPr>
    </w:p>
    <w:p w:rsidR="00A67F84" w:rsidRPr="00836AE3" w:rsidRDefault="00A67F84" w:rsidP="00A67F84">
      <w:pPr>
        <w:tabs>
          <w:tab w:val="left" w:pos="567"/>
        </w:tabs>
        <w:spacing w:after="0" w:line="240" w:lineRule="auto"/>
        <w:jc w:val="both"/>
        <w:rPr>
          <w:rFonts w:ascii="Times New Roman" w:eastAsia="Courier New" w:hAnsi="Times New Roman" w:cs="Times New Roman"/>
          <w:sz w:val="21"/>
          <w:szCs w:val="21"/>
          <w:lang w:eastAsia="ru-RU" w:bidi="ru-RU"/>
        </w:rPr>
      </w:pPr>
      <w:r w:rsidRPr="00836AE3">
        <w:rPr>
          <w:rFonts w:ascii="Times New Roman" w:eastAsia="Courier New" w:hAnsi="Times New Roman" w:cs="Times New Roman"/>
          <w:sz w:val="21"/>
          <w:szCs w:val="21"/>
          <w:lang w:eastAsia="ru-RU" w:bidi="ru-RU"/>
        </w:rPr>
        <w:t>юридический адрес Претендента</w:t>
      </w:r>
    </w:p>
    <w:p w:rsidR="00836AE3" w:rsidRDefault="00836AE3" w:rsidP="00A67F84">
      <w:pPr>
        <w:tabs>
          <w:tab w:val="left" w:pos="567"/>
        </w:tabs>
        <w:spacing w:after="0" w:line="240" w:lineRule="auto"/>
        <w:jc w:val="both"/>
        <w:rPr>
          <w:rFonts w:ascii="Times New Roman" w:eastAsia="Courier New" w:hAnsi="Times New Roman" w:cs="Times New Roman"/>
          <w:sz w:val="21"/>
          <w:szCs w:val="21"/>
          <w:lang w:eastAsia="ru-RU" w:bidi="ru-RU"/>
        </w:rPr>
      </w:pPr>
    </w:p>
    <w:p w:rsidR="00A67F84" w:rsidRPr="00836AE3" w:rsidRDefault="00A67F84" w:rsidP="00A67F84">
      <w:pPr>
        <w:tabs>
          <w:tab w:val="left" w:pos="567"/>
        </w:tabs>
        <w:spacing w:after="0" w:line="240" w:lineRule="auto"/>
        <w:jc w:val="both"/>
        <w:rPr>
          <w:rFonts w:ascii="Times New Roman" w:eastAsia="Courier New" w:hAnsi="Times New Roman" w:cs="Times New Roman"/>
          <w:sz w:val="21"/>
          <w:szCs w:val="21"/>
          <w:lang w:eastAsia="ru-RU" w:bidi="ru-RU"/>
        </w:rPr>
      </w:pPr>
      <w:r w:rsidRPr="00836AE3">
        <w:rPr>
          <w:rFonts w:ascii="Times New Roman" w:eastAsia="Courier New" w:hAnsi="Times New Roman" w:cs="Times New Roman"/>
          <w:sz w:val="21"/>
          <w:szCs w:val="21"/>
          <w:lang w:eastAsia="ru-RU" w:bidi="ru-RU"/>
        </w:rPr>
        <w:t>фактический адрес Претендента,</w:t>
      </w:r>
    </w:p>
    <w:p w:rsidR="00836AE3" w:rsidRDefault="00836AE3" w:rsidP="00A67F84">
      <w:pPr>
        <w:tabs>
          <w:tab w:val="left" w:pos="567"/>
        </w:tabs>
        <w:spacing w:after="0" w:line="240" w:lineRule="auto"/>
        <w:jc w:val="both"/>
        <w:rPr>
          <w:rFonts w:ascii="Times New Roman" w:eastAsia="Courier New" w:hAnsi="Times New Roman" w:cs="Times New Roman"/>
          <w:sz w:val="21"/>
          <w:szCs w:val="21"/>
          <w:lang w:eastAsia="ru-RU" w:bidi="ru-RU"/>
        </w:rPr>
      </w:pPr>
    </w:p>
    <w:p w:rsidR="00A67F84" w:rsidRPr="00836AE3" w:rsidRDefault="00A67F84" w:rsidP="00A67F84">
      <w:pPr>
        <w:tabs>
          <w:tab w:val="left" w:pos="567"/>
        </w:tabs>
        <w:spacing w:after="0" w:line="240" w:lineRule="auto"/>
        <w:jc w:val="both"/>
        <w:rPr>
          <w:rFonts w:ascii="Times New Roman" w:eastAsia="Courier New" w:hAnsi="Times New Roman" w:cs="Times New Roman"/>
          <w:sz w:val="21"/>
          <w:szCs w:val="21"/>
          <w:lang w:eastAsia="ru-RU" w:bidi="ru-RU"/>
        </w:rPr>
      </w:pPr>
      <w:r w:rsidRPr="00836AE3">
        <w:rPr>
          <w:rFonts w:ascii="Times New Roman" w:eastAsia="Courier New" w:hAnsi="Times New Roman" w:cs="Times New Roman"/>
          <w:sz w:val="21"/>
          <w:szCs w:val="21"/>
          <w:lang w:eastAsia="ru-RU" w:bidi="ru-RU"/>
        </w:rPr>
        <w:t>контактный телефон Претендента</w:t>
      </w:r>
      <w:r w:rsidRPr="00836AE3">
        <w:rPr>
          <w:rFonts w:ascii="Times New Roman" w:eastAsia="Courier New" w:hAnsi="Times New Roman" w:cs="Times New Roman"/>
          <w:sz w:val="21"/>
          <w:szCs w:val="21"/>
          <w:lang w:eastAsia="ru-RU" w:bidi="ru-RU"/>
        </w:rPr>
        <w:tab/>
      </w:r>
    </w:p>
    <w:p w:rsidR="00836AE3" w:rsidRDefault="00836AE3" w:rsidP="00A67F84">
      <w:pPr>
        <w:tabs>
          <w:tab w:val="left" w:pos="567"/>
        </w:tabs>
        <w:spacing w:after="0" w:line="240" w:lineRule="auto"/>
        <w:jc w:val="both"/>
        <w:rPr>
          <w:rFonts w:ascii="Times New Roman" w:eastAsia="Courier New" w:hAnsi="Times New Roman" w:cs="Times New Roman"/>
          <w:sz w:val="21"/>
          <w:szCs w:val="21"/>
          <w:lang w:eastAsia="ru-RU" w:bidi="ru-RU"/>
        </w:rPr>
      </w:pPr>
    </w:p>
    <w:p w:rsidR="00A67F84" w:rsidRPr="00836AE3" w:rsidRDefault="00A67F84" w:rsidP="00A67F84">
      <w:pPr>
        <w:tabs>
          <w:tab w:val="left" w:pos="567"/>
        </w:tabs>
        <w:spacing w:after="0" w:line="240" w:lineRule="auto"/>
        <w:jc w:val="both"/>
        <w:rPr>
          <w:rFonts w:ascii="Times New Roman" w:eastAsia="Courier New" w:hAnsi="Times New Roman" w:cs="Times New Roman"/>
          <w:sz w:val="21"/>
          <w:szCs w:val="21"/>
          <w:lang w:eastAsia="ru-RU" w:bidi="ru-RU"/>
        </w:rPr>
      </w:pPr>
      <w:r w:rsidRPr="00836AE3">
        <w:rPr>
          <w:rFonts w:ascii="Times New Roman" w:eastAsia="Courier New" w:hAnsi="Times New Roman" w:cs="Times New Roman"/>
          <w:sz w:val="21"/>
          <w:szCs w:val="21"/>
          <w:lang w:eastAsia="ru-RU" w:bidi="ru-RU"/>
        </w:rPr>
        <w:t>принимая решение об участии в торгах по продаже</w:t>
      </w:r>
    </w:p>
    <w:p w:rsidR="00A67F84" w:rsidRPr="00836AE3" w:rsidRDefault="00A67F84" w:rsidP="00A67F84">
      <w:pPr>
        <w:tabs>
          <w:tab w:val="left" w:pos="567"/>
        </w:tabs>
        <w:spacing w:after="0" w:line="240" w:lineRule="auto"/>
        <w:jc w:val="both"/>
        <w:rPr>
          <w:rFonts w:ascii="Times New Roman" w:eastAsia="Courier New" w:hAnsi="Times New Roman" w:cs="Times New Roman"/>
          <w:sz w:val="21"/>
          <w:szCs w:val="21"/>
          <w:lang w:eastAsia="ru-RU" w:bidi="ru-RU"/>
        </w:rPr>
      </w:pPr>
      <w:r w:rsidRPr="00836AE3">
        <w:rPr>
          <w:rFonts w:ascii="Times New Roman" w:eastAsia="Courier New" w:hAnsi="Times New Roman" w:cs="Times New Roman"/>
          <w:sz w:val="21"/>
          <w:szCs w:val="21"/>
          <w:lang w:eastAsia="ru-RU" w:bidi="ru-RU"/>
        </w:rPr>
        <w:t>(наименование имущества, его основные характеристики и местонахождение, код лота)</w:t>
      </w:r>
    </w:p>
    <w:p w:rsidR="00A67F84" w:rsidRPr="00836AE3" w:rsidRDefault="00A67F84" w:rsidP="00A67F84">
      <w:pPr>
        <w:tabs>
          <w:tab w:val="left" w:pos="567"/>
        </w:tabs>
        <w:spacing w:after="0" w:line="240" w:lineRule="auto"/>
        <w:jc w:val="both"/>
        <w:rPr>
          <w:rFonts w:ascii="Times New Roman" w:eastAsia="Courier New" w:hAnsi="Times New Roman" w:cs="Times New Roman"/>
          <w:sz w:val="21"/>
          <w:szCs w:val="21"/>
          <w:lang w:eastAsia="ru-RU" w:bidi="ru-RU"/>
        </w:rPr>
      </w:pPr>
      <w:r w:rsidRPr="00836AE3">
        <w:rPr>
          <w:rFonts w:ascii="Times New Roman" w:eastAsia="Courier New" w:hAnsi="Times New Roman" w:cs="Times New Roman"/>
          <w:sz w:val="21"/>
          <w:szCs w:val="21"/>
          <w:lang w:eastAsia="ru-RU" w:bidi="ru-RU"/>
        </w:rPr>
        <w:t>(далее - Имущество) обязуюсь:</w:t>
      </w:r>
    </w:p>
    <w:p w:rsidR="00A67F84" w:rsidRPr="00836AE3" w:rsidRDefault="00A67F84" w:rsidP="00A67F84">
      <w:pPr>
        <w:tabs>
          <w:tab w:val="left" w:pos="567"/>
        </w:tabs>
        <w:jc w:val="both"/>
        <w:rPr>
          <w:rFonts w:ascii="Times New Roman" w:eastAsia="Courier New" w:hAnsi="Times New Roman" w:cs="Times New Roman"/>
          <w:sz w:val="21"/>
          <w:szCs w:val="21"/>
          <w:lang w:eastAsia="ru-RU" w:bidi="ru-RU"/>
        </w:rPr>
      </w:pPr>
      <w:r w:rsidRPr="00836AE3">
        <w:rPr>
          <w:rFonts w:ascii="Times New Roman" w:eastAsia="Courier New" w:hAnsi="Times New Roman" w:cs="Times New Roman"/>
          <w:sz w:val="21"/>
          <w:szCs w:val="21"/>
          <w:lang w:eastAsia="ru-RU" w:bidi="ru-RU"/>
        </w:rPr>
        <w:t>1.</w:t>
      </w:r>
      <w:r w:rsidRPr="00836AE3">
        <w:rPr>
          <w:rFonts w:ascii="Times New Roman" w:eastAsia="Courier New" w:hAnsi="Times New Roman" w:cs="Times New Roman"/>
          <w:sz w:val="21"/>
          <w:szCs w:val="21"/>
          <w:lang w:eastAsia="ru-RU" w:bidi="ru-RU"/>
        </w:rPr>
        <w:tab/>
        <w:t xml:space="preserve"> Выполнять правила и условия проведения торгов, указанные в информационном сообщении, размещенном на сайте </w:t>
      </w:r>
      <w:r w:rsidR="00836AE3" w:rsidRPr="00836AE3">
        <w:rPr>
          <w:rFonts w:ascii="Times New Roman" w:eastAsia="Courier New" w:hAnsi="Times New Roman" w:cs="Times New Roman"/>
          <w:sz w:val="21"/>
          <w:szCs w:val="21"/>
          <w:lang w:eastAsia="ru-RU" w:bidi="ru-RU"/>
        </w:rPr>
        <w:t xml:space="preserve">администрации городского поселения Игрим </w:t>
      </w:r>
      <w:r w:rsidR="00836AE3" w:rsidRPr="00836AE3">
        <w:rPr>
          <w:rFonts w:ascii="Times New Roman" w:eastAsia="Courier New" w:hAnsi="Times New Roman" w:cs="Times New Roman"/>
          <w:sz w:val="21"/>
          <w:szCs w:val="21"/>
          <w:lang w:val="en-US" w:eastAsia="ru-RU" w:bidi="ru-RU"/>
        </w:rPr>
        <w:t>www</w:t>
      </w:r>
      <w:r w:rsidR="00836AE3" w:rsidRPr="00836AE3">
        <w:rPr>
          <w:rFonts w:ascii="Times New Roman" w:eastAsia="Courier New" w:hAnsi="Times New Roman" w:cs="Times New Roman"/>
          <w:sz w:val="21"/>
          <w:szCs w:val="21"/>
          <w:lang w:eastAsia="ru-RU" w:bidi="ru-RU"/>
        </w:rPr>
        <w:t>.</w:t>
      </w:r>
      <w:r w:rsidR="00836AE3" w:rsidRPr="00836AE3">
        <w:rPr>
          <w:rFonts w:ascii="Times New Roman" w:eastAsia="Courier New" w:hAnsi="Times New Roman" w:cs="Times New Roman"/>
          <w:sz w:val="21"/>
          <w:szCs w:val="21"/>
          <w:lang w:val="en-US" w:eastAsia="ru-RU" w:bidi="ru-RU"/>
        </w:rPr>
        <w:t>admigrim</w:t>
      </w:r>
      <w:r w:rsidR="00836AE3" w:rsidRPr="00836AE3">
        <w:rPr>
          <w:rFonts w:ascii="Times New Roman" w:eastAsia="Courier New" w:hAnsi="Times New Roman" w:cs="Times New Roman"/>
          <w:sz w:val="21"/>
          <w:szCs w:val="21"/>
          <w:lang w:eastAsia="ru-RU" w:bidi="ru-RU"/>
        </w:rPr>
        <w:t>.</w:t>
      </w:r>
      <w:r w:rsidR="00836AE3" w:rsidRPr="00836AE3">
        <w:rPr>
          <w:rFonts w:ascii="Times New Roman" w:eastAsia="Courier New" w:hAnsi="Times New Roman" w:cs="Times New Roman"/>
          <w:sz w:val="21"/>
          <w:szCs w:val="21"/>
          <w:lang w:val="en-US" w:eastAsia="ru-RU" w:bidi="ru-RU"/>
        </w:rPr>
        <w:t>ru</w:t>
      </w:r>
      <w:r w:rsidRPr="00836AE3">
        <w:rPr>
          <w:rFonts w:ascii="Times New Roman" w:eastAsia="Courier New" w:hAnsi="Times New Roman" w:cs="Times New Roman"/>
          <w:sz w:val="21"/>
          <w:szCs w:val="21"/>
          <w:lang w:eastAsia="ru-RU" w:bidi="ru-RU"/>
        </w:rPr>
        <w:t>, официальном сайте Российской Федерации www.torgi.gov.ru, сайте организатора торгов https://www.</w:t>
      </w:r>
      <w:r w:rsidR="00836AE3" w:rsidRPr="00836AE3">
        <w:rPr>
          <w:rFonts w:ascii="Times New Roman" w:eastAsia="Courier New" w:hAnsi="Times New Roman" w:cs="Times New Roman"/>
          <w:sz w:val="21"/>
          <w:szCs w:val="21"/>
          <w:lang w:val="en-US" w:eastAsia="ru-RU" w:bidi="ru-RU"/>
        </w:rPr>
        <w:t>utp</w:t>
      </w:r>
      <w:r w:rsidR="00836AE3" w:rsidRPr="00836AE3">
        <w:rPr>
          <w:rFonts w:ascii="Times New Roman" w:eastAsia="Courier New" w:hAnsi="Times New Roman" w:cs="Times New Roman"/>
          <w:sz w:val="21"/>
          <w:szCs w:val="21"/>
          <w:lang w:eastAsia="ru-RU" w:bidi="ru-RU"/>
        </w:rPr>
        <w:t>.</w:t>
      </w:r>
      <w:r w:rsidR="00836AE3" w:rsidRPr="00836AE3">
        <w:rPr>
          <w:rFonts w:ascii="Times New Roman" w:eastAsia="Courier New" w:hAnsi="Times New Roman" w:cs="Times New Roman"/>
          <w:sz w:val="21"/>
          <w:szCs w:val="21"/>
          <w:lang w:val="en-US" w:eastAsia="ru-RU" w:bidi="ru-RU"/>
        </w:rPr>
        <w:t>sberbank</w:t>
      </w:r>
      <w:r w:rsidR="00836AE3" w:rsidRPr="00836AE3">
        <w:rPr>
          <w:rFonts w:ascii="Times New Roman" w:eastAsia="Courier New" w:hAnsi="Times New Roman" w:cs="Times New Roman"/>
          <w:sz w:val="21"/>
          <w:szCs w:val="21"/>
          <w:lang w:eastAsia="ru-RU" w:bidi="ru-RU"/>
        </w:rPr>
        <w:t>-</w:t>
      </w:r>
      <w:r w:rsidR="00836AE3" w:rsidRPr="00836AE3">
        <w:rPr>
          <w:rFonts w:ascii="Times New Roman" w:eastAsia="Courier New" w:hAnsi="Times New Roman" w:cs="Times New Roman"/>
          <w:sz w:val="21"/>
          <w:szCs w:val="21"/>
          <w:lang w:val="en-US" w:eastAsia="ru-RU" w:bidi="ru-RU"/>
        </w:rPr>
        <w:t>ast</w:t>
      </w:r>
      <w:r w:rsidR="00836AE3" w:rsidRPr="00836AE3">
        <w:rPr>
          <w:rFonts w:ascii="Times New Roman" w:eastAsia="Courier New" w:hAnsi="Times New Roman" w:cs="Times New Roman"/>
          <w:sz w:val="21"/>
          <w:szCs w:val="21"/>
          <w:lang w:eastAsia="ru-RU" w:bidi="ru-RU"/>
        </w:rPr>
        <w:t>.</w:t>
      </w:r>
      <w:r w:rsidR="00836AE3" w:rsidRPr="00836AE3">
        <w:rPr>
          <w:rFonts w:ascii="Times New Roman" w:eastAsia="Courier New" w:hAnsi="Times New Roman" w:cs="Times New Roman"/>
          <w:sz w:val="21"/>
          <w:szCs w:val="21"/>
          <w:lang w:val="en-US" w:eastAsia="ru-RU" w:bidi="ru-RU"/>
        </w:rPr>
        <w:t>ru</w:t>
      </w:r>
    </w:p>
    <w:p w:rsidR="00A67F84" w:rsidRPr="00836AE3" w:rsidRDefault="00A67F84" w:rsidP="00A67F84">
      <w:pPr>
        <w:tabs>
          <w:tab w:val="left" w:pos="567"/>
        </w:tabs>
        <w:jc w:val="both"/>
        <w:rPr>
          <w:rFonts w:ascii="Times New Roman" w:eastAsia="Courier New" w:hAnsi="Times New Roman" w:cs="Times New Roman"/>
          <w:sz w:val="21"/>
          <w:szCs w:val="21"/>
          <w:lang w:eastAsia="ru-RU" w:bidi="ru-RU"/>
        </w:rPr>
      </w:pPr>
      <w:r w:rsidRPr="00836AE3">
        <w:rPr>
          <w:rFonts w:ascii="Times New Roman" w:eastAsia="Courier New" w:hAnsi="Times New Roman" w:cs="Times New Roman"/>
          <w:sz w:val="21"/>
          <w:szCs w:val="21"/>
          <w:lang w:eastAsia="ru-RU" w:bidi="ru-RU"/>
        </w:rPr>
        <w:t>2.</w:t>
      </w:r>
      <w:r w:rsidRPr="00836AE3">
        <w:rPr>
          <w:rFonts w:ascii="Times New Roman" w:eastAsia="Courier New" w:hAnsi="Times New Roman" w:cs="Times New Roman"/>
          <w:sz w:val="21"/>
          <w:szCs w:val="21"/>
          <w:lang w:eastAsia="ru-RU" w:bidi="ru-RU"/>
        </w:rPr>
        <w:tab/>
        <w:t xml:space="preserve"> В случае признания победителем торгов:</w:t>
      </w:r>
    </w:p>
    <w:p w:rsidR="00A67F84" w:rsidRPr="00836AE3" w:rsidRDefault="00A67F84" w:rsidP="00A67F84">
      <w:pPr>
        <w:tabs>
          <w:tab w:val="left" w:pos="567"/>
        </w:tabs>
        <w:jc w:val="both"/>
        <w:rPr>
          <w:rFonts w:ascii="Times New Roman" w:eastAsia="Courier New" w:hAnsi="Times New Roman" w:cs="Times New Roman"/>
          <w:sz w:val="21"/>
          <w:szCs w:val="21"/>
          <w:lang w:eastAsia="ru-RU" w:bidi="ru-RU"/>
        </w:rPr>
      </w:pPr>
      <w:r w:rsidRPr="00836AE3">
        <w:rPr>
          <w:rFonts w:ascii="Times New Roman" w:eastAsia="Courier New" w:hAnsi="Times New Roman" w:cs="Times New Roman"/>
          <w:sz w:val="21"/>
          <w:szCs w:val="21"/>
          <w:lang w:eastAsia="ru-RU" w:bidi="ru-RU"/>
        </w:rPr>
        <w:t>-</w:t>
      </w:r>
      <w:r w:rsidRPr="00836AE3">
        <w:rPr>
          <w:rFonts w:ascii="Times New Roman" w:eastAsia="Courier New" w:hAnsi="Times New Roman" w:cs="Times New Roman"/>
          <w:sz w:val="21"/>
          <w:szCs w:val="21"/>
          <w:lang w:eastAsia="ru-RU" w:bidi="ru-RU"/>
        </w:rPr>
        <w:tab/>
        <w:t xml:space="preserve"> в течение пяти рабочих дней с даты подведения итогов аукциона заключить с Продавцом договор купли-продажи и уплатить Продавцу стоимость имущества, установленную по результатам аукциона, в сроки и на счёт, определяемые договором купли-продажи.</w:t>
      </w:r>
    </w:p>
    <w:p w:rsidR="00A67F84" w:rsidRPr="00836AE3" w:rsidRDefault="00A67F84" w:rsidP="00A67F84">
      <w:pPr>
        <w:tabs>
          <w:tab w:val="left" w:pos="567"/>
        </w:tabs>
        <w:jc w:val="both"/>
        <w:rPr>
          <w:rFonts w:ascii="Times New Roman" w:eastAsia="Courier New" w:hAnsi="Times New Roman" w:cs="Times New Roman"/>
          <w:sz w:val="21"/>
          <w:szCs w:val="21"/>
          <w:lang w:eastAsia="ru-RU" w:bidi="ru-RU"/>
        </w:rPr>
      </w:pPr>
      <w:r w:rsidRPr="00836AE3">
        <w:rPr>
          <w:rFonts w:ascii="Times New Roman" w:eastAsia="Courier New" w:hAnsi="Times New Roman" w:cs="Times New Roman"/>
          <w:sz w:val="21"/>
          <w:szCs w:val="21"/>
          <w:lang w:eastAsia="ru-RU" w:bidi="ru-RU"/>
        </w:rPr>
        <w:t>-</w:t>
      </w:r>
      <w:r w:rsidRPr="00836AE3">
        <w:rPr>
          <w:rFonts w:ascii="Times New Roman" w:eastAsia="Courier New" w:hAnsi="Times New Roman" w:cs="Times New Roman"/>
          <w:sz w:val="21"/>
          <w:szCs w:val="21"/>
          <w:lang w:eastAsia="ru-RU" w:bidi="ru-RU"/>
        </w:rPr>
        <w:tab/>
        <w:t xml:space="preserve"> в установленных законодательством случаях получить согласие антимонопольного органа.</w:t>
      </w:r>
    </w:p>
    <w:p w:rsidR="00A67F84" w:rsidRPr="00836AE3" w:rsidRDefault="00A67F84" w:rsidP="00A67F84">
      <w:pPr>
        <w:tabs>
          <w:tab w:val="left" w:pos="567"/>
        </w:tabs>
        <w:jc w:val="both"/>
        <w:rPr>
          <w:rFonts w:ascii="Times New Roman" w:eastAsia="Courier New" w:hAnsi="Times New Roman" w:cs="Times New Roman"/>
          <w:sz w:val="21"/>
          <w:szCs w:val="21"/>
          <w:lang w:eastAsia="ru-RU" w:bidi="ru-RU"/>
        </w:rPr>
      </w:pPr>
      <w:r w:rsidRPr="00836AE3">
        <w:rPr>
          <w:rFonts w:ascii="Times New Roman" w:eastAsia="Courier New" w:hAnsi="Times New Roman" w:cs="Times New Roman"/>
          <w:sz w:val="21"/>
          <w:szCs w:val="21"/>
          <w:lang w:eastAsia="ru-RU" w:bidi="ru-RU"/>
        </w:rPr>
        <w:t>Мне известно, что:</w:t>
      </w:r>
    </w:p>
    <w:p w:rsidR="00A67F84" w:rsidRPr="00836AE3" w:rsidRDefault="00A67F84" w:rsidP="00A67F84">
      <w:pPr>
        <w:tabs>
          <w:tab w:val="left" w:pos="567"/>
        </w:tabs>
        <w:jc w:val="both"/>
        <w:rPr>
          <w:rFonts w:ascii="Times New Roman" w:eastAsia="Courier New" w:hAnsi="Times New Roman" w:cs="Times New Roman"/>
          <w:sz w:val="21"/>
          <w:szCs w:val="21"/>
          <w:lang w:eastAsia="ru-RU" w:bidi="ru-RU"/>
        </w:rPr>
      </w:pPr>
      <w:r w:rsidRPr="00836AE3">
        <w:rPr>
          <w:rFonts w:ascii="Times New Roman" w:eastAsia="Courier New" w:hAnsi="Times New Roman" w:cs="Times New Roman"/>
          <w:sz w:val="21"/>
          <w:szCs w:val="21"/>
          <w:lang w:eastAsia="ru-RU" w:bidi="ru-RU"/>
        </w:rPr>
        <w:t>1. Задаток подлежит перечислению Претендентом на счет О</w:t>
      </w:r>
      <w:r w:rsidR="00836AE3" w:rsidRPr="00836AE3">
        <w:rPr>
          <w:rFonts w:ascii="Times New Roman" w:eastAsia="Courier New" w:hAnsi="Times New Roman" w:cs="Times New Roman"/>
          <w:sz w:val="21"/>
          <w:szCs w:val="21"/>
          <w:lang w:eastAsia="ru-RU" w:bidi="ru-RU"/>
        </w:rPr>
        <w:t>ператора</w:t>
      </w:r>
      <w:r w:rsidRPr="00836AE3">
        <w:rPr>
          <w:rFonts w:ascii="Times New Roman" w:eastAsia="Courier New" w:hAnsi="Times New Roman" w:cs="Times New Roman"/>
          <w:sz w:val="21"/>
          <w:szCs w:val="21"/>
          <w:lang w:eastAsia="ru-RU" w:bidi="ru-RU"/>
        </w:rPr>
        <w:t xml:space="preserve"> торгов после заключения договора о задатке (договора присоединения) и перечисляется непосредственно Претендентом.</w:t>
      </w:r>
    </w:p>
    <w:p w:rsidR="00A67F84" w:rsidRPr="00836AE3" w:rsidRDefault="00A67F84" w:rsidP="00A67F84">
      <w:pPr>
        <w:tabs>
          <w:tab w:val="left" w:pos="567"/>
        </w:tabs>
        <w:jc w:val="both"/>
        <w:rPr>
          <w:rFonts w:ascii="Times New Roman" w:eastAsia="Courier New" w:hAnsi="Times New Roman" w:cs="Times New Roman"/>
          <w:sz w:val="21"/>
          <w:szCs w:val="21"/>
          <w:lang w:eastAsia="ru-RU" w:bidi="ru-RU"/>
        </w:rPr>
      </w:pPr>
      <w:r w:rsidRPr="00836AE3">
        <w:rPr>
          <w:rFonts w:ascii="Times New Roman" w:eastAsia="Courier New" w:hAnsi="Times New Roman" w:cs="Times New Roman"/>
          <w:sz w:val="21"/>
          <w:szCs w:val="21"/>
          <w:lang w:eastAsia="ru-RU" w:bidi="ru-RU"/>
        </w:rPr>
        <w:t>Информационное сообщение об аукционе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A67F84" w:rsidRPr="00836AE3" w:rsidRDefault="00A67F84" w:rsidP="00A67F84">
      <w:pPr>
        <w:tabs>
          <w:tab w:val="left" w:pos="567"/>
        </w:tabs>
        <w:jc w:val="both"/>
        <w:rPr>
          <w:rFonts w:ascii="Times New Roman" w:eastAsia="Courier New" w:hAnsi="Times New Roman" w:cs="Times New Roman"/>
          <w:sz w:val="21"/>
          <w:szCs w:val="21"/>
          <w:lang w:eastAsia="ru-RU" w:bidi="ru-RU"/>
        </w:rPr>
      </w:pPr>
      <w:r w:rsidRPr="00836AE3">
        <w:rPr>
          <w:rFonts w:ascii="Times New Roman" w:eastAsia="Courier New" w:hAnsi="Times New Roman" w:cs="Times New Roman"/>
          <w:sz w:val="21"/>
          <w:szCs w:val="21"/>
          <w:lang w:eastAsia="ru-RU" w:bidi="ru-RU"/>
        </w:rPr>
        <w:t>2. В случае отказа (уклонения) победителя торгов от подписания договора, заключаемого по итогам торгов, отказа от оплаты цены Имущества, определенной по итогам торгов, за вычетом ранее внесенного задатка, сумма внесенного им задатка ему не возвращается.</w:t>
      </w:r>
    </w:p>
    <w:p w:rsidR="00A67F84" w:rsidRPr="00836AE3" w:rsidRDefault="00A67F84" w:rsidP="00A67F84">
      <w:pPr>
        <w:tabs>
          <w:tab w:val="left" w:pos="567"/>
        </w:tabs>
        <w:jc w:val="both"/>
        <w:rPr>
          <w:rFonts w:ascii="Times New Roman" w:eastAsia="Courier New" w:hAnsi="Times New Roman" w:cs="Times New Roman"/>
          <w:sz w:val="21"/>
          <w:szCs w:val="21"/>
          <w:lang w:eastAsia="ru-RU" w:bidi="ru-RU"/>
        </w:rPr>
      </w:pPr>
      <w:r w:rsidRPr="00836AE3">
        <w:rPr>
          <w:rFonts w:ascii="Times New Roman" w:eastAsia="Courier New" w:hAnsi="Times New Roman" w:cs="Times New Roman"/>
          <w:sz w:val="21"/>
          <w:szCs w:val="21"/>
          <w:lang w:eastAsia="ru-RU" w:bidi="ru-RU"/>
        </w:rPr>
        <w:t xml:space="preserve">Кроме того, в случае неисполнения покупателем обязанности по оплате Имущества, а также в случае уклонения участником, признанным победителем аукциона от заключения Договора купли-продажи </w:t>
      </w:r>
      <w:r w:rsidRPr="00836AE3">
        <w:rPr>
          <w:rFonts w:ascii="Times New Roman" w:eastAsia="Courier New" w:hAnsi="Times New Roman" w:cs="Times New Roman"/>
          <w:sz w:val="21"/>
          <w:szCs w:val="21"/>
          <w:lang w:eastAsia="ru-RU" w:bidi="ru-RU"/>
        </w:rPr>
        <w:lastRenderedPageBreak/>
        <w:t>(Приложение 3 к информационному сообщению) с данного участника (покупателя) взимается штраф в размере задатка (20% от начальной цены объекта).</w:t>
      </w:r>
    </w:p>
    <w:p w:rsidR="00A67F84" w:rsidRPr="00836AE3" w:rsidRDefault="00A67F84" w:rsidP="00A67F84">
      <w:pPr>
        <w:tabs>
          <w:tab w:val="left" w:pos="567"/>
        </w:tabs>
        <w:jc w:val="both"/>
        <w:rPr>
          <w:rFonts w:ascii="Times New Roman" w:eastAsia="Courier New" w:hAnsi="Times New Roman" w:cs="Times New Roman"/>
          <w:sz w:val="21"/>
          <w:szCs w:val="21"/>
          <w:lang w:eastAsia="ru-RU" w:bidi="ru-RU"/>
        </w:rPr>
      </w:pPr>
      <w:r w:rsidRPr="00836AE3">
        <w:rPr>
          <w:rFonts w:ascii="Times New Roman" w:eastAsia="Courier New" w:hAnsi="Times New Roman" w:cs="Times New Roman"/>
          <w:sz w:val="21"/>
          <w:szCs w:val="21"/>
          <w:lang w:eastAsia="ru-RU" w:bidi="ru-RU"/>
        </w:rPr>
        <w:t>3.</w:t>
      </w:r>
      <w:r w:rsidRPr="00836AE3">
        <w:rPr>
          <w:rFonts w:ascii="Times New Roman" w:eastAsia="Courier New" w:hAnsi="Times New Roman" w:cs="Times New Roman"/>
          <w:sz w:val="21"/>
          <w:szCs w:val="21"/>
          <w:lang w:eastAsia="ru-RU" w:bidi="ru-RU"/>
        </w:rPr>
        <w:tab/>
        <w:t xml:space="preserve"> Передача Имущества в собственность покупателя производится в срок не более 30 дней после выполнения условий Договора купли-продажи.</w:t>
      </w:r>
    </w:p>
    <w:p w:rsidR="00A67F84" w:rsidRPr="00836AE3" w:rsidRDefault="00A67F84" w:rsidP="00A67F84">
      <w:pPr>
        <w:tabs>
          <w:tab w:val="left" w:pos="567"/>
        </w:tabs>
        <w:jc w:val="both"/>
        <w:rPr>
          <w:rFonts w:ascii="Times New Roman" w:eastAsia="Courier New" w:hAnsi="Times New Roman" w:cs="Times New Roman"/>
          <w:sz w:val="21"/>
          <w:szCs w:val="21"/>
          <w:lang w:eastAsia="ru-RU" w:bidi="ru-RU"/>
        </w:rPr>
      </w:pPr>
      <w:r w:rsidRPr="00836AE3">
        <w:rPr>
          <w:rFonts w:ascii="Times New Roman" w:eastAsia="Courier New" w:hAnsi="Times New Roman" w:cs="Times New Roman"/>
          <w:sz w:val="21"/>
          <w:szCs w:val="21"/>
          <w:lang w:eastAsia="ru-RU" w:bidi="ru-RU"/>
        </w:rPr>
        <w:t>4.</w:t>
      </w:r>
      <w:r w:rsidRPr="00836AE3">
        <w:rPr>
          <w:rFonts w:ascii="Times New Roman" w:eastAsia="Courier New" w:hAnsi="Times New Roman" w:cs="Times New Roman"/>
          <w:sz w:val="21"/>
          <w:szCs w:val="21"/>
          <w:lang w:eastAsia="ru-RU" w:bidi="ru-RU"/>
        </w:rPr>
        <w:tab/>
        <w:t xml:space="preserve"> Настоящим подтверждаю, что ознакомился с информацией о приватизируемом Имуществе. Претензий по объему и качеству документации не имею.</w:t>
      </w:r>
    </w:p>
    <w:p w:rsidR="00A67F84" w:rsidRPr="00836AE3" w:rsidRDefault="00A67F84" w:rsidP="00A67F84">
      <w:pPr>
        <w:tabs>
          <w:tab w:val="left" w:pos="567"/>
          <w:tab w:val="left" w:pos="709"/>
        </w:tabs>
        <w:jc w:val="both"/>
        <w:rPr>
          <w:rFonts w:ascii="Times New Roman" w:eastAsia="Courier New" w:hAnsi="Times New Roman" w:cs="Times New Roman"/>
          <w:sz w:val="21"/>
          <w:szCs w:val="21"/>
          <w:lang w:eastAsia="ru-RU" w:bidi="ru-RU"/>
        </w:rPr>
      </w:pPr>
      <w:r w:rsidRPr="00836AE3">
        <w:rPr>
          <w:rFonts w:ascii="Times New Roman" w:eastAsia="Courier New" w:hAnsi="Times New Roman" w:cs="Times New Roman"/>
          <w:sz w:val="21"/>
          <w:szCs w:val="21"/>
          <w:lang w:eastAsia="ru-RU" w:bidi="ru-RU"/>
        </w:rPr>
        <w:t>5.</w:t>
      </w:r>
      <w:r w:rsidRPr="00836AE3">
        <w:rPr>
          <w:rFonts w:ascii="Times New Roman" w:eastAsia="Courier New" w:hAnsi="Times New Roman" w:cs="Times New Roman"/>
          <w:sz w:val="21"/>
          <w:szCs w:val="21"/>
          <w:lang w:eastAsia="ru-RU" w:bidi="ru-RU"/>
        </w:rPr>
        <w:tab/>
        <w:t xml:space="preserve"> Настоящей заявкой подтверждаю согласие (обладаю правом давать письменное согласие от имени Претендента) на использование предоставленных мною персональных данных в связи с участием в торгах.</w:t>
      </w:r>
    </w:p>
    <w:p w:rsidR="00A67F84" w:rsidRPr="00836AE3" w:rsidRDefault="00A67F84" w:rsidP="00A67F84">
      <w:pPr>
        <w:tabs>
          <w:tab w:val="left" w:pos="567"/>
        </w:tabs>
        <w:jc w:val="both"/>
        <w:rPr>
          <w:rFonts w:ascii="Times New Roman" w:eastAsia="Courier New" w:hAnsi="Times New Roman" w:cs="Times New Roman"/>
          <w:sz w:val="21"/>
          <w:szCs w:val="21"/>
          <w:lang w:eastAsia="ru-RU" w:bidi="ru-RU"/>
        </w:rPr>
      </w:pPr>
      <w:r w:rsidRPr="00836AE3">
        <w:rPr>
          <w:rFonts w:ascii="Times New Roman" w:eastAsia="Courier New" w:hAnsi="Times New Roman" w:cs="Times New Roman"/>
          <w:sz w:val="21"/>
          <w:szCs w:val="21"/>
          <w:lang w:eastAsia="ru-RU" w:bidi="ru-RU"/>
        </w:rPr>
        <w:t>Мы гарантируем достоверность информации, содержащейся в документах и сведениях, находящихся в реестре аккредитованных на электронной торговой площадке Претендентов.</w:t>
      </w:r>
    </w:p>
    <w:p w:rsidR="00A67F84" w:rsidRPr="00836AE3" w:rsidRDefault="00A67F84" w:rsidP="00A67F84">
      <w:pPr>
        <w:tabs>
          <w:tab w:val="left" w:pos="567"/>
        </w:tabs>
        <w:jc w:val="both"/>
        <w:rPr>
          <w:rFonts w:ascii="Times New Roman" w:eastAsia="Courier New" w:hAnsi="Times New Roman" w:cs="Times New Roman"/>
          <w:sz w:val="21"/>
          <w:szCs w:val="21"/>
          <w:lang w:eastAsia="ru-RU" w:bidi="ru-RU"/>
        </w:rPr>
      </w:pPr>
      <w:r w:rsidRPr="00836AE3">
        <w:rPr>
          <w:rFonts w:ascii="Times New Roman" w:eastAsia="Courier New" w:hAnsi="Times New Roman" w:cs="Times New Roman"/>
          <w:sz w:val="21"/>
          <w:szCs w:val="21"/>
          <w:lang w:eastAsia="ru-RU" w:bidi="ru-RU"/>
        </w:rPr>
        <w:t>Мы подтверждаем, что располагаем данными о Продавце, предмете аукциона, начальной цене продажи имущества, величине повышения начальной цены продажи имущества («шаг аукциона»), дате, времени проведения аукциона, порядке его проведения, порядке определения победителя, заключения договора купли- продажи и его условиями, последствиях уклонения или отказа от подписания протокола об итогах аукциона, договора купли-продажи.</w:t>
      </w:r>
    </w:p>
    <w:p w:rsidR="00A67F84" w:rsidRPr="00836AE3" w:rsidRDefault="00A67F84" w:rsidP="00A67F84">
      <w:pPr>
        <w:tabs>
          <w:tab w:val="left" w:pos="567"/>
        </w:tabs>
        <w:jc w:val="both"/>
        <w:rPr>
          <w:rFonts w:ascii="Times New Roman" w:eastAsia="Courier New" w:hAnsi="Times New Roman" w:cs="Times New Roman"/>
          <w:sz w:val="21"/>
          <w:szCs w:val="21"/>
          <w:lang w:eastAsia="ru-RU" w:bidi="ru-RU"/>
        </w:rPr>
      </w:pPr>
      <w:r w:rsidRPr="00836AE3">
        <w:rPr>
          <w:rFonts w:ascii="Times New Roman" w:eastAsia="Courier New" w:hAnsi="Times New Roman" w:cs="Times New Roman"/>
          <w:sz w:val="21"/>
          <w:szCs w:val="21"/>
          <w:lang w:eastAsia="ru-RU" w:bidi="ru-RU"/>
        </w:rPr>
        <w:t>Мы подтверждаем, что на дату подписания настоящей заявки ознакомлены с Регламентом электронной площадки в соответствии с которым осуществляются платежи по перечислению задатка для участия в торгах и устанавливается порядок возврата задатка.</w:t>
      </w:r>
    </w:p>
    <w:p w:rsidR="00A67F84" w:rsidRPr="00836AE3" w:rsidRDefault="00A67F84" w:rsidP="00A67F84">
      <w:pPr>
        <w:tabs>
          <w:tab w:val="left" w:pos="567"/>
        </w:tabs>
        <w:jc w:val="both"/>
        <w:rPr>
          <w:rFonts w:ascii="Times New Roman" w:eastAsia="Courier New" w:hAnsi="Times New Roman" w:cs="Times New Roman"/>
          <w:sz w:val="21"/>
          <w:szCs w:val="21"/>
          <w:lang w:eastAsia="ru-RU" w:bidi="ru-RU"/>
        </w:rPr>
      </w:pPr>
      <w:r w:rsidRPr="00836AE3">
        <w:rPr>
          <w:rFonts w:ascii="Times New Roman" w:eastAsia="Courier New" w:hAnsi="Times New Roman" w:cs="Times New Roman"/>
          <w:sz w:val="21"/>
          <w:szCs w:val="21"/>
          <w:lang w:eastAsia="ru-RU" w:bidi="ru-RU"/>
        </w:rPr>
        <w:t>Мы подтверждаем, что на дату подписания настоящей заявки ознакомлены с характеристиками имущества, указанными в информационном сообщении о проведении настоящей процедуры, что нам была представлена возможность ознакомиться с состоянием имущества в результате осмотра, в порядке, установленном информационным сообщением о проведении настоящей процедуры, претензий не имеем.</w:t>
      </w:r>
    </w:p>
    <w:p w:rsidR="00A67F84" w:rsidRPr="00836AE3" w:rsidRDefault="00A67F84" w:rsidP="00A67F84">
      <w:pPr>
        <w:tabs>
          <w:tab w:val="left" w:pos="567"/>
        </w:tabs>
        <w:jc w:val="both"/>
        <w:rPr>
          <w:rFonts w:ascii="Times New Roman" w:eastAsia="Courier New" w:hAnsi="Times New Roman" w:cs="Times New Roman"/>
          <w:sz w:val="21"/>
          <w:szCs w:val="21"/>
          <w:lang w:eastAsia="ru-RU" w:bidi="ru-RU"/>
        </w:rPr>
      </w:pPr>
      <w:r w:rsidRPr="00836AE3">
        <w:rPr>
          <w:rFonts w:ascii="Times New Roman" w:eastAsia="Courier New" w:hAnsi="Times New Roman" w:cs="Times New Roman"/>
          <w:sz w:val="21"/>
          <w:szCs w:val="21"/>
          <w:lang w:eastAsia="ru-RU" w:bidi="ru-RU"/>
        </w:rPr>
        <w:t>Мы ознакомлены с положениями Федерального закона от 27 июля 2006 г. № 152-ФЗ «О персональных данных», права и обязанности в области защиты персональных данных нам разъяснены.</w:t>
      </w:r>
    </w:p>
    <w:p w:rsidR="00836AE3" w:rsidRDefault="00A67F84" w:rsidP="00836AE3">
      <w:pPr>
        <w:tabs>
          <w:tab w:val="left" w:pos="567"/>
        </w:tabs>
        <w:jc w:val="both"/>
        <w:rPr>
          <w:rFonts w:ascii="Times New Roman" w:eastAsia="Courier New" w:hAnsi="Times New Roman" w:cs="Times New Roman"/>
          <w:sz w:val="21"/>
          <w:szCs w:val="21"/>
          <w:lang w:eastAsia="ru-RU" w:bidi="ru-RU"/>
        </w:rPr>
      </w:pPr>
      <w:r w:rsidRPr="00836AE3">
        <w:rPr>
          <w:rFonts w:ascii="Times New Roman" w:eastAsia="Courier New" w:hAnsi="Times New Roman" w:cs="Times New Roman"/>
          <w:sz w:val="21"/>
          <w:szCs w:val="21"/>
          <w:lang w:eastAsia="ru-RU" w:bidi="ru-RU"/>
        </w:rPr>
        <w:t>Мы согласны на обработку своих персональных данных и персональных данных дов</w:t>
      </w:r>
      <w:r w:rsidR="00A150D3">
        <w:rPr>
          <w:rFonts w:ascii="Times New Roman" w:eastAsia="Courier New" w:hAnsi="Times New Roman" w:cs="Times New Roman"/>
          <w:sz w:val="21"/>
          <w:szCs w:val="21"/>
          <w:lang w:eastAsia="ru-RU" w:bidi="ru-RU"/>
        </w:rPr>
        <w:t>ерителя (в случае передоверия)</w:t>
      </w:r>
    </w:p>
    <w:p w:rsidR="00D94125" w:rsidRDefault="00D94125" w:rsidP="00836AE3">
      <w:pPr>
        <w:tabs>
          <w:tab w:val="left" w:pos="567"/>
        </w:tabs>
        <w:jc w:val="both"/>
        <w:rPr>
          <w:rFonts w:ascii="Times New Roman" w:eastAsia="Courier New" w:hAnsi="Times New Roman" w:cs="Times New Roman"/>
          <w:sz w:val="21"/>
          <w:szCs w:val="21"/>
          <w:lang w:eastAsia="ru-RU" w:bidi="ru-RU"/>
        </w:rPr>
      </w:pPr>
    </w:p>
    <w:p w:rsidR="00D94125" w:rsidRDefault="00D94125" w:rsidP="00836AE3">
      <w:pPr>
        <w:tabs>
          <w:tab w:val="left" w:pos="567"/>
        </w:tabs>
        <w:jc w:val="both"/>
        <w:rPr>
          <w:rFonts w:ascii="Times New Roman" w:eastAsia="Courier New" w:hAnsi="Times New Roman" w:cs="Times New Roman"/>
          <w:sz w:val="21"/>
          <w:szCs w:val="21"/>
          <w:lang w:eastAsia="ru-RU" w:bidi="ru-RU"/>
        </w:rPr>
      </w:pPr>
    </w:p>
    <w:p w:rsidR="00D94125" w:rsidRDefault="00D94125" w:rsidP="00836AE3">
      <w:pPr>
        <w:tabs>
          <w:tab w:val="left" w:pos="567"/>
        </w:tabs>
        <w:jc w:val="both"/>
        <w:rPr>
          <w:rFonts w:ascii="Times New Roman" w:eastAsia="Courier New" w:hAnsi="Times New Roman" w:cs="Times New Roman"/>
          <w:sz w:val="21"/>
          <w:szCs w:val="21"/>
          <w:lang w:eastAsia="ru-RU" w:bidi="ru-RU"/>
        </w:rPr>
      </w:pPr>
    </w:p>
    <w:p w:rsidR="00D94125" w:rsidRDefault="00D94125" w:rsidP="00836AE3">
      <w:pPr>
        <w:tabs>
          <w:tab w:val="left" w:pos="567"/>
        </w:tabs>
        <w:jc w:val="both"/>
        <w:rPr>
          <w:rFonts w:ascii="Times New Roman" w:eastAsia="Courier New" w:hAnsi="Times New Roman" w:cs="Times New Roman"/>
          <w:sz w:val="21"/>
          <w:szCs w:val="21"/>
          <w:lang w:eastAsia="ru-RU" w:bidi="ru-RU"/>
        </w:rPr>
      </w:pPr>
    </w:p>
    <w:p w:rsidR="00D94125" w:rsidRDefault="00D94125" w:rsidP="00836AE3">
      <w:pPr>
        <w:tabs>
          <w:tab w:val="left" w:pos="567"/>
        </w:tabs>
        <w:jc w:val="both"/>
        <w:rPr>
          <w:rFonts w:ascii="Times New Roman" w:eastAsia="Courier New" w:hAnsi="Times New Roman" w:cs="Times New Roman"/>
          <w:sz w:val="21"/>
          <w:szCs w:val="21"/>
          <w:lang w:eastAsia="ru-RU" w:bidi="ru-RU"/>
        </w:rPr>
      </w:pPr>
    </w:p>
    <w:p w:rsidR="00D94125" w:rsidRDefault="00D94125" w:rsidP="00836AE3">
      <w:pPr>
        <w:tabs>
          <w:tab w:val="left" w:pos="567"/>
        </w:tabs>
        <w:jc w:val="both"/>
        <w:rPr>
          <w:rFonts w:ascii="Times New Roman" w:eastAsia="Courier New" w:hAnsi="Times New Roman" w:cs="Times New Roman"/>
          <w:sz w:val="21"/>
          <w:szCs w:val="21"/>
          <w:lang w:eastAsia="ru-RU" w:bidi="ru-RU"/>
        </w:rPr>
      </w:pPr>
    </w:p>
    <w:p w:rsidR="00D94125" w:rsidRDefault="00D94125" w:rsidP="00836AE3">
      <w:pPr>
        <w:tabs>
          <w:tab w:val="left" w:pos="567"/>
        </w:tabs>
        <w:jc w:val="both"/>
        <w:rPr>
          <w:rFonts w:ascii="Times New Roman" w:eastAsia="Courier New" w:hAnsi="Times New Roman" w:cs="Times New Roman"/>
          <w:sz w:val="21"/>
          <w:szCs w:val="21"/>
          <w:lang w:eastAsia="ru-RU" w:bidi="ru-RU"/>
        </w:rPr>
      </w:pPr>
    </w:p>
    <w:p w:rsidR="00D94125" w:rsidRDefault="00D94125" w:rsidP="00836AE3">
      <w:pPr>
        <w:tabs>
          <w:tab w:val="left" w:pos="567"/>
        </w:tabs>
        <w:jc w:val="both"/>
        <w:rPr>
          <w:rFonts w:ascii="Times New Roman" w:eastAsia="Courier New" w:hAnsi="Times New Roman" w:cs="Times New Roman"/>
          <w:sz w:val="21"/>
          <w:szCs w:val="21"/>
          <w:lang w:eastAsia="ru-RU" w:bidi="ru-RU"/>
        </w:rPr>
      </w:pPr>
    </w:p>
    <w:p w:rsidR="00D94125" w:rsidRDefault="00D94125" w:rsidP="00836AE3">
      <w:pPr>
        <w:tabs>
          <w:tab w:val="left" w:pos="567"/>
        </w:tabs>
        <w:jc w:val="both"/>
        <w:rPr>
          <w:rFonts w:ascii="Times New Roman" w:eastAsia="Courier New" w:hAnsi="Times New Roman" w:cs="Times New Roman"/>
          <w:sz w:val="21"/>
          <w:szCs w:val="21"/>
          <w:lang w:eastAsia="ru-RU" w:bidi="ru-RU"/>
        </w:rPr>
      </w:pPr>
    </w:p>
    <w:p w:rsidR="00D94125" w:rsidRDefault="00D94125" w:rsidP="00836AE3">
      <w:pPr>
        <w:tabs>
          <w:tab w:val="left" w:pos="567"/>
        </w:tabs>
        <w:jc w:val="both"/>
        <w:rPr>
          <w:rFonts w:ascii="Times New Roman" w:eastAsia="Courier New" w:hAnsi="Times New Roman" w:cs="Times New Roman"/>
          <w:sz w:val="21"/>
          <w:szCs w:val="21"/>
          <w:lang w:eastAsia="ru-RU" w:bidi="ru-RU"/>
        </w:rPr>
      </w:pPr>
    </w:p>
    <w:p w:rsidR="00D94125" w:rsidRDefault="00D94125" w:rsidP="00836AE3">
      <w:pPr>
        <w:tabs>
          <w:tab w:val="left" w:pos="567"/>
        </w:tabs>
        <w:jc w:val="both"/>
        <w:rPr>
          <w:rFonts w:ascii="Times New Roman" w:eastAsia="Courier New" w:hAnsi="Times New Roman" w:cs="Times New Roman"/>
          <w:sz w:val="21"/>
          <w:szCs w:val="21"/>
          <w:lang w:eastAsia="ru-RU" w:bidi="ru-RU"/>
        </w:rPr>
      </w:pPr>
      <w:bookmarkStart w:id="0" w:name="_GoBack"/>
      <w:bookmarkEnd w:id="0"/>
    </w:p>
    <w:sectPr w:rsidR="00D94125" w:rsidSect="00446FD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6ADF" w:rsidRDefault="004E6ADF" w:rsidP="00836AE3">
      <w:pPr>
        <w:spacing w:after="0" w:line="240" w:lineRule="auto"/>
      </w:pPr>
      <w:r>
        <w:separator/>
      </w:r>
    </w:p>
  </w:endnote>
  <w:endnote w:type="continuationSeparator" w:id="0">
    <w:p w:rsidR="004E6ADF" w:rsidRDefault="004E6ADF" w:rsidP="00836A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ndale Sans UI">
    <w:altName w:val="Times New Roman"/>
    <w:charset w:val="00"/>
    <w:family w:val="auto"/>
    <w:pitch w:val="variable"/>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6ADF" w:rsidRDefault="004E6ADF" w:rsidP="00836AE3">
      <w:pPr>
        <w:spacing w:after="0" w:line="240" w:lineRule="auto"/>
      </w:pPr>
      <w:r>
        <w:separator/>
      </w:r>
    </w:p>
  </w:footnote>
  <w:footnote w:type="continuationSeparator" w:id="0">
    <w:p w:rsidR="004E6ADF" w:rsidRDefault="004E6ADF" w:rsidP="00836AE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085428"/>
    <w:multiLevelType w:val="multilevel"/>
    <w:tmpl w:val="B4D843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2"/>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420A3F56"/>
    <w:multiLevelType w:val="multilevel"/>
    <w:tmpl w:val="00B68B5C"/>
    <w:lvl w:ilvl="0">
      <w:start w:val="1"/>
      <w:numFmt w:val="bullet"/>
      <w:lvlText w:val="-"/>
      <w:lvlJc w:val="left"/>
      <w:rPr>
        <w:rFonts w:ascii="Times New Roman" w:eastAsia="Times New Roman" w:hAnsi="Times New Roman" w:cs="Times New Roman"/>
        <w:b w:val="0"/>
        <w:bCs w:val="0"/>
        <w:i w:val="0"/>
        <w:iCs w:val="0"/>
        <w:smallCaps w:val="0"/>
        <w:strike w:val="0"/>
        <w:color w:val="000000"/>
        <w:spacing w:val="2"/>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5CD1139D"/>
    <w:multiLevelType w:val="multilevel"/>
    <w:tmpl w:val="25B4BDD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2"/>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66DE17A6"/>
    <w:multiLevelType w:val="multilevel"/>
    <w:tmpl w:val="DB9A49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2"/>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87E6E3F"/>
    <w:multiLevelType w:val="hybridMultilevel"/>
    <w:tmpl w:val="504E21B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15:restartNumberingAfterBreak="0">
    <w:nsid w:val="73B778D0"/>
    <w:multiLevelType w:val="multilevel"/>
    <w:tmpl w:val="132E0BE8"/>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2"/>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76BF5340"/>
    <w:multiLevelType w:val="multilevel"/>
    <w:tmpl w:val="11123E2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2"/>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6"/>
  </w:num>
  <w:num w:numId="3">
    <w:abstractNumId w:val="1"/>
  </w:num>
  <w:num w:numId="4">
    <w:abstractNumId w:val="3"/>
  </w:num>
  <w:num w:numId="5">
    <w:abstractNumId w:val="0"/>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6609"/>
    <w:rsid w:val="00046055"/>
    <w:rsid w:val="00125807"/>
    <w:rsid w:val="00135F2A"/>
    <w:rsid w:val="001B5B37"/>
    <w:rsid w:val="00216BFD"/>
    <w:rsid w:val="002637C9"/>
    <w:rsid w:val="00301980"/>
    <w:rsid w:val="00331671"/>
    <w:rsid w:val="00374F42"/>
    <w:rsid w:val="003D7AEB"/>
    <w:rsid w:val="003F4CDC"/>
    <w:rsid w:val="004043F0"/>
    <w:rsid w:val="004439BA"/>
    <w:rsid w:val="00446FDA"/>
    <w:rsid w:val="004D6609"/>
    <w:rsid w:val="004E6ADF"/>
    <w:rsid w:val="0051189F"/>
    <w:rsid w:val="00515C9F"/>
    <w:rsid w:val="00515E3F"/>
    <w:rsid w:val="005C3B38"/>
    <w:rsid w:val="006B7D75"/>
    <w:rsid w:val="007A3287"/>
    <w:rsid w:val="007D6C12"/>
    <w:rsid w:val="00836AE3"/>
    <w:rsid w:val="00A150D3"/>
    <w:rsid w:val="00A67F84"/>
    <w:rsid w:val="00A723D2"/>
    <w:rsid w:val="00A91D6D"/>
    <w:rsid w:val="00B70857"/>
    <w:rsid w:val="00D003A2"/>
    <w:rsid w:val="00D615D8"/>
    <w:rsid w:val="00D94125"/>
    <w:rsid w:val="00E32185"/>
    <w:rsid w:val="00E90145"/>
    <w:rsid w:val="00EB3BA6"/>
    <w:rsid w:val="00EE103D"/>
    <w:rsid w:val="00EE18FB"/>
    <w:rsid w:val="00F54C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4511EC1-2620-45A9-BE22-09AFF136A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FDA"/>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46FDA"/>
    <w:pPr>
      <w:spacing w:after="0" w:line="240" w:lineRule="auto"/>
    </w:pPr>
    <w:rPr>
      <w:rFonts w:ascii="Times New Roman" w:eastAsia="Times New Roman" w:hAnsi="Times New Roman" w:cs="Times New Roman"/>
      <w:lang w:eastAsia="ru-RU"/>
    </w:rPr>
  </w:style>
  <w:style w:type="paragraph" w:styleId="a4">
    <w:name w:val="List Paragraph"/>
    <w:basedOn w:val="a"/>
    <w:uiPriority w:val="34"/>
    <w:qFormat/>
    <w:rsid w:val="00446FDA"/>
    <w:pPr>
      <w:ind w:left="720"/>
      <w:contextualSpacing/>
    </w:pPr>
  </w:style>
  <w:style w:type="character" w:styleId="a5">
    <w:name w:val="Hyperlink"/>
    <w:basedOn w:val="a0"/>
    <w:uiPriority w:val="99"/>
    <w:unhideWhenUsed/>
    <w:rsid w:val="00446FDA"/>
    <w:rPr>
      <w:color w:val="0563C1" w:themeColor="hyperlink"/>
      <w:u w:val="single"/>
    </w:rPr>
  </w:style>
  <w:style w:type="character" w:customStyle="1" w:styleId="a6">
    <w:name w:val="Основной текст_"/>
    <w:basedOn w:val="a0"/>
    <w:link w:val="4"/>
    <w:rsid w:val="00446FDA"/>
    <w:rPr>
      <w:rFonts w:ascii="Times New Roman" w:eastAsia="Times New Roman" w:hAnsi="Times New Roman" w:cs="Times New Roman"/>
      <w:spacing w:val="2"/>
      <w:sz w:val="21"/>
      <w:szCs w:val="21"/>
      <w:shd w:val="clear" w:color="auto" w:fill="FFFFFF"/>
    </w:rPr>
  </w:style>
  <w:style w:type="paragraph" w:customStyle="1" w:styleId="4">
    <w:name w:val="Основной текст4"/>
    <w:basedOn w:val="a"/>
    <w:link w:val="a6"/>
    <w:rsid w:val="00446FDA"/>
    <w:pPr>
      <w:widowControl w:val="0"/>
      <w:shd w:val="clear" w:color="auto" w:fill="FFFFFF"/>
      <w:spacing w:after="2760" w:line="274" w:lineRule="exact"/>
      <w:ind w:hanging="340"/>
    </w:pPr>
    <w:rPr>
      <w:rFonts w:ascii="Times New Roman" w:eastAsia="Times New Roman" w:hAnsi="Times New Roman" w:cs="Times New Roman"/>
      <w:spacing w:val="2"/>
      <w:sz w:val="21"/>
      <w:szCs w:val="21"/>
    </w:rPr>
  </w:style>
  <w:style w:type="character" w:customStyle="1" w:styleId="a7">
    <w:name w:val="Колонтитул_"/>
    <w:basedOn w:val="a0"/>
    <w:link w:val="a8"/>
    <w:rsid w:val="00446FDA"/>
    <w:rPr>
      <w:rFonts w:ascii="Times New Roman" w:eastAsia="Times New Roman" w:hAnsi="Times New Roman" w:cs="Times New Roman"/>
      <w:spacing w:val="-1"/>
      <w:sz w:val="19"/>
      <w:szCs w:val="19"/>
      <w:shd w:val="clear" w:color="auto" w:fill="FFFFFF"/>
    </w:rPr>
  </w:style>
  <w:style w:type="paragraph" w:customStyle="1" w:styleId="a8">
    <w:name w:val="Колонтитул"/>
    <w:basedOn w:val="a"/>
    <w:link w:val="a7"/>
    <w:rsid w:val="00446FDA"/>
    <w:pPr>
      <w:widowControl w:val="0"/>
      <w:shd w:val="clear" w:color="auto" w:fill="FFFFFF"/>
      <w:spacing w:after="0" w:line="0" w:lineRule="atLeast"/>
    </w:pPr>
    <w:rPr>
      <w:rFonts w:ascii="Times New Roman" w:eastAsia="Times New Roman" w:hAnsi="Times New Roman" w:cs="Times New Roman"/>
      <w:spacing w:val="-1"/>
      <w:sz w:val="19"/>
      <w:szCs w:val="19"/>
    </w:rPr>
  </w:style>
  <w:style w:type="paragraph" w:styleId="a9">
    <w:name w:val="header"/>
    <w:basedOn w:val="a"/>
    <w:link w:val="aa"/>
    <w:uiPriority w:val="99"/>
    <w:unhideWhenUsed/>
    <w:rsid w:val="00836AE3"/>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836AE3"/>
  </w:style>
  <w:style w:type="paragraph" w:styleId="ab">
    <w:name w:val="footer"/>
    <w:basedOn w:val="a"/>
    <w:link w:val="ac"/>
    <w:uiPriority w:val="99"/>
    <w:unhideWhenUsed/>
    <w:rsid w:val="00836AE3"/>
    <w:pPr>
      <w:tabs>
        <w:tab w:val="center" w:pos="4677"/>
        <w:tab w:val="right" w:pos="9355"/>
      </w:tabs>
      <w:spacing w:after="0" w:line="240" w:lineRule="auto"/>
    </w:pPr>
  </w:style>
  <w:style w:type="character" w:customStyle="1" w:styleId="ac">
    <w:name w:val="Нижний колонтитул Знак"/>
    <w:basedOn w:val="a0"/>
    <w:link w:val="ab"/>
    <w:uiPriority w:val="99"/>
    <w:rsid w:val="00836AE3"/>
  </w:style>
  <w:style w:type="paragraph" w:styleId="ad">
    <w:name w:val="Balloon Text"/>
    <w:basedOn w:val="a"/>
    <w:link w:val="ae"/>
    <w:uiPriority w:val="99"/>
    <w:semiHidden/>
    <w:unhideWhenUsed/>
    <w:rsid w:val="00A150D3"/>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A150D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torgi.gov.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552</TotalTime>
  <Pages>12</Pages>
  <Words>4954</Words>
  <Characters>28241</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33129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admyur</cp:lastModifiedBy>
  <cp:revision>16</cp:revision>
  <cp:lastPrinted>2021-02-15T13:49:00Z</cp:lastPrinted>
  <dcterms:created xsi:type="dcterms:W3CDTF">2019-07-03T11:09:00Z</dcterms:created>
  <dcterms:modified xsi:type="dcterms:W3CDTF">2021-02-16T07:16:00Z</dcterms:modified>
</cp:coreProperties>
</file>